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bookmarkStart w:id="2917" w:name="_GoBack"/>
      <w:bookmarkEnd w:id="2917"/>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材料采购招标文件示范文本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spacing w:line="240" w:lineRule="auto"/>
        <w:jc w:val="center"/>
        <w:rPr>
          <w:rFonts w:ascii="方正小标宋简体" w:hAnsi="Times New Roman" w:eastAsia="方正小标宋简体" w:cs="Times New Roman"/>
          <w:sz w:val="32"/>
          <w:szCs w:val="3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材料采购招标文件示范文本》（以下简称《材料采购招标文件》）是根据中华人民共和国《标准材料采购招标文件》(2017年版)和中华人民共和国国家发展和改革委员会第20号令《电子招标投标办法》，结合我省实际情况编制的，适用于福建省行政区域内依法必须进行招标的水利工程材料采购电子招标。</w:t>
      </w:r>
    </w:p>
    <w:p>
      <w:pPr>
        <w:widowControl/>
        <w:shd w:val="clear" w:color="auto" w:fill="FFFFFF"/>
        <w:snapToGrid w:val="0"/>
        <w:ind w:firstLine="420" w:firstLineChars="200"/>
        <w:rPr>
          <w:szCs w:val="21"/>
        </w:rPr>
      </w:pPr>
      <w:r>
        <w:rPr>
          <w:rFonts w:hint="eastAsia"/>
          <w:szCs w:val="21"/>
        </w:rPr>
        <w:t>二、《材料采购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材料采购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 w:val="21"/>
          <w:szCs w:val="21"/>
          <w:lang w:val="en-US" w:eastAsia="zh-Hans"/>
        </w:rPr>
        <w:t>四、</w:t>
      </w:r>
      <w:r>
        <w:rPr>
          <w:rFonts w:hint="eastAsia"/>
          <w:szCs w:val="21"/>
        </w:rPr>
        <w:t>《材料采购招标文件》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材料采购招标文件》第三章“评标办法”分别规定综合评估法和经评审的最低投标价法两种评标方法，供招标人根据招标项目具体特点和实际需要选择适用。“评标办法”前附表应列明全部评审因素和评审标准，并在本章前附表标明投标人不满足要求即否决其投标的全部条款。</w:t>
      </w:r>
    </w:p>
    <w:p>
      <w:pPr>
        <w:widowControl/>
        <w:ind w:firstLine="420" w:firstLineChars="200"/>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《材料采购招标文件》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、《材料采购招标文件》第五章“供货要求”由招标人根据招标项目具体特点和实际需要编制，并与“投标人须知”、“通用合同条款”、“专用合同条款”相衔接。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、各使用单位或个人对《材料采购招标文件》的修改意见和建议，</w:t>
      </w:r>
      <w:r>
        <w:rPr>
          <w:rFonts w:hint="eastAsia"/>
          <w:szCs w:val="21"/>
          <w:lang w:eastAsia="zh-CN"/>
        </w:rPr>
        <w:t>请在福建水利信息网上</w:t>
      </w:r>
      <w:r>
        <w:rPr>
          <w:rFonts w:hint="eastAsia"/>
          <w:szCs w:val="21"/>
        </w:rPr>
        <w:t>反映。</w:t>
      </w:r>
    </w:p>
    <w:p>
      <w:pPr>
        <w:pStyle w:val="2"/>
        <w:ind w:left="0" w:leftChars="0" w:firstLine="0"/>
      </w:pPr>
    </w:p>
    <w:p>
      <w:pPr>
        <w:widowControl/>
        <w:shd w:val="clear" w:color="auto" w:fill="FFFFFF"/>
        <w:snapToGrid w:val="0"/>
        <w:ind w:firstLine="643" w:firstLineChars="200"/>
        <w:jc w:val="center"/>
        <w:rPr>
          <w:b/>
          <w:sz w:val="32"/>
          <w:szCs w:val="32"/>
        </w:rPr>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0" w:firstLineChars="0"/>
        <w:jc w:val="both"/>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pacing w:line="300" w:lineRule="atLeast"/>
        <w:ind w:firstLine="723" w:firstLineChars="200"/>
        <w:jc w:val="center"/>
        <w:rPr>
          <w:b/>
          <w:sz w:val="36"/>
          <w:szCs w:val="36"/>
        </w:rPr>
      </w:pPr>
      <w:r>
        <w:rPr>
          <w:b/>
          <w:sz w:val="36"/>
          <w:szCs w:val="36"/>
        </w:rPr>
        <w:t>目录</w:t>
      </w:r>
    </w:p>
    <w:p>
      <w:pPr>
        <w:pStyle w:val="19"/>
        <w:tabs>
          <w:tab w:val="right" w:leader="dot" w:pos="8844"/>
        </w:tabs>
      </w:pPr>
      <w:r>
        <w:rPr>
          <w:rFonts w:asciiTheme="minorEastAsia" w:hAnsiTheme="minorEastAsia"/>
          <w:b w:val="0"/>
          <w:sz w:val="21"/>
          <w:szCs w:val="21"/>
        </w:rPr>
        <w:fldChar w:fldCharType="begin"/>
      </w:r>
      <w:r>
        <w:rPr>
          <w:rFonts w:asciiTheme="minorEastAsia" w:hAnsiTheme="minorEastAsia"/>
          <w:b w:val="0"/>
          <w:sz w:val="21"/>
          <w:szCs w:val="21"/>
        </w:rPr>
        <w:instrText xml:space="preserve"> TOC \o "1-3" \h \z \u </w:instrText>
      </w:r>
      <w:r>
        <w:rPr>
          <w:rFonts w:asciiTheme="minorEastAsia" w:hAnsiTheme="minorEastAsia"/>
          <w:b w:val="0"/>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_Toc11971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_Toc11971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_Toc16240 </w:instrText>
      </w:r>
      <w:r>
        <w:rPr>
          <w:rFonts w:asciiTheme="minorEastAsia" w:hAnsiTheme="minorEastAsia"/>
          <w:szCs w:val="21"/>
        </w:rPr>
        <w:fldChar w:fldCharType="separate"/>
      </w:r>
      <w:r>
        <w:rPr>
          <w:rFonts w:hint="eastAsia"/>
          <w:szCs w:val="36"/>
        </w:rPr>
        <w:t>第一章 招标公告（适用于公开招标）</w:t>
      </w:r>
      <w:r>
        <w:tab/>
      </w:r>
      <w:r>
        <w:fldChar w:fldCharType="begin"/>
      </w:r>
      <w:r>
        <w:instrText xml:space="preserve"> PAGEREF _Toc16240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_Toc22540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_Toc22540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_Toc11905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_Toc11905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_Toc2486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_Toc2486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_Toc24074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_Toc24074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_Toc27175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_Toc27175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_Toc14771 </w:instrText>
      </w:r>
      <w:r>
        <w:rPr>
          <w:rFonts w:asciiTheme="minorEastAsia" w:hAnsiTheme="minorEastAsia"/>
          <w:szCs w:val="21"/>
        </w:rPr>
        <w:fldChar w:fldCharType="separate"/>
      </w:r>
      <w:r>
        <w:rPr>
          <w:rFonts w:hint="eastAsia" w:asciiTheme="majorEastAsia" w:hAnsiTheme="majorEastAsia"/>
          <w:szCs w:val="28"/>
        </w:rPr>
        <w:t>6. 发布公告的媒介</w:t>
      </w:r>
      <w:r>
        <w:tab/>
      </w:r>
      <w:r>
        <w:fldChar w:fldCharType="begin"/>
      </w:r>
      <w:r>
        <w:instrText xml:space="preserve"> PAGEREF _Toc14771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_Toc472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_Toc472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_Toc3514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_Toc3514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_Toc25363 </w:instrText>
      </w:r>
      <w:r>
        <w:rPr>
          <w:rFonts w:asciiTheme="minorEastAsia" w:hAnsiTheme="minorEastAsia"/>
          <w:szCs w:val="21"/>
        </w:rPr>
        <w:fldChar w:fldCharType="separate"/>
      </w:r>
      <w:r>
        <w:rPr>
          <w:rFonts w:hint="eastAsia"/>
          <w:szCs w:val="36"/>
        </w:rPr>
        <w:t>第一章 投标邀请书（适用于邀请招标）</w:t>
      </w:r>
      <w:r>
        <w:tab/>
      </w:r>
      <w:r>
        <w:fldChar w:fldCharType="begin"/>
      </w:r>
      <w:r>
        <w:instrText xml:space="preserve"> PAGEREF _Toc25363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_Toc17983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_Toc17983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_Toc18566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_Toc18566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_Toc32252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_Toc32252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_Toc10664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_Toc10664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_Toc32682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_Toc32682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_Toc31487 </w:instrText>
      </w:r>
      <w:r>
        <w:rPr>
          <w:rFonts w:asciiTheme="minorEastAsia" w:hAnsiTheme="minorEastAsia"/>
          <w:szCs w:val="21"/>
        </w:rPr>
        <w:fldChar w:fldCharType="separate"/>
      </w:r>
      <w:r>
        <w:rPr>
          <w:rFonts w:hint="eastAsia" w:asciiTheme="majorEastAsia" w:hAnsiTheme="majorEastAsia"/>
          <w:szCs w:val="28"/>
        </w:rPr>
        <w:t>6. 确认</w:t>
      </w:r>
      <w:r>
        <w:tab/>
      </w:r>
      <w:r>
        <w:fldChar w:fldCharType="begin"/>
      </w:r>
      <w:r>
        <w:instrText xml:space="preserve"> PAGEREF _Toc31487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_Toc14244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_Toc14244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_Toc16830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_Toc16830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_Toc16259 </w:instrText>
      </w:r>
      <w:r>
        <w:rPr>
          <w:rFonts w:asciiTheme="minorEastAsia" w:hAnsiTheme="minorEastAsia"/>
          <w:szCs w:val="21"/>
        </w:rPr>
        <w:fldChar w:fldCharType="separate"/>
      </w:r>
      <w:r>
        <w:rPr>
          <w:rFonts w:hint="eastAsia" w:asciiTheme="majorEastAsia" w:hAnsiTheme="majorEastAsia"/>
          <w:szCs w:val="28"/>
        </w:rPr>
        <w:t>附件：确认</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_Toc16259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_Toc7528 </w:instrText>
      </w:r>
      <w:r>
        <w:rPr>
          <w:rFonts w:asciiTheme="minorEastAsia" w:hAnsiTheme="minorEastAsia"/>
          <w:szCs w:val="21"/>
        </w:rPr>
        <w:fldChar w:fldCharType="separate"/>
      </w:r>
      <w:r>
        <w:rPr>
          <w:rFonts w:hint="eastAsia"/>
          <w:szCs w:val="36"/>
        </w:rPr>
        <w:t>第二章 投标人须知</w:t>
      </w:r>
      <w:r>
        <w:tab/>
      </w:r>
      <w:r>
        <w:fldChar w:fldCharType="begin"/>
      </w:r>
      <w:r>
        <w:instrText xml:space="preserve"> PAGEREF _Toc7528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_Toc15311 </w:instrText>
      </w:r>
      <w:r>
        <w:rPr>
          <w:rFonts w:asciiTheme="minorEastAsia" w:hAnsiTheme="minorEastAsia"/>
          <w:szCs w:val="21"/>
        </w:rPr>
        <w:fldChar w:fldCharType="separate"/>
      </w:r>
      <w:r>
        <w:rPr>
          <w:rFonts w:hint="eastAsia" w:asciiTheme="majorEastAsia" w:hAnsiTheme="majorEastAsia"/>
          <w:szCs w:val="28"/>
        </w:rPr>
        <w:t>投标人须知前附表</w:t>
      </w:r>
      <w:r>
        <w:tab/>
      </w:r>
      <w:r>
        <w:fldChar w:fldCharType="begin"/>
      </w:r>
      <w:r>
        <w:instrText xml:space="preserve"> PAGEREF _Toc15311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_Toc16203 </w:instrText>
      </w:r>
      <w:r>
        <w:rPr>
          <w:rFonts w:asciiTheme="minorEastAsia" w:hAnsiTheme="minorEastAsia"/>
          <w:szCs w:val="21"/>
        </w:rPr>
        <w:fldChar w:fldCharType="separate"/>
      </w:r>
      <w:r>
        <w:rPr>
          <w:rFonts w:hint="eastAsia" w:asciiTheme="majorEastAsia" w:hAnsiTheme="majorEastAsia"/>
          <w:szCs w:val="28"/>
        </w:rPr>
        <w:t>1. 总则</w:t>
      </w:r>
      <w:r>
        <w:tab/>
      </w:r>
      <w:r>
        <w:fldChar w:fldCharType="begin"/>
      </w:r>
      <w:r>
        <w:instrText xml:space="preserve"> PAGEREF _Toc16203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_Toc17395 </w:instrText>
      </w:r>
      <w:r>
        <w:rPr>
          <w:rFonts w:asciiTheme="minorEastAsia" w:hAnsiTheme="minorEastAsia"/>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_Toc17395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_Toc18195 </w:instrText>
      </w:r>
      <w:r>
        <w:rPr>
          <w:rFonts w:asciiTheme="minorEastAsia" w:hAnsiTheme="minorEastAsia"/>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_Toc18195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_Toc3865 </w:instrText>
      </w:r>
      <w:r>
        <w:rPr>
          <w:rFonts w:asciiTheme="minorEastAsia" w:hAnsiTheme="minorEastAsia"/>
          <w:szCs w:val="21"/>
        </w:rPr>
        <w:fldChar w:fldCharType="separate"/>
      </w:r>
      <w:r>
        <w:rPr>
          <w:rFonts w:hint="eastAsia" w:asciiTheme="majorEastAsia" w:hAnsiTheme="majorEastAsia" w:eastAsiaTheme="majorEastAsia"/>
          <w:szCs w:val="28"/>
        </w:rPr>
        <w:t>1.3 招标范围、交货期、交货地点和质量标准</w:t>
      </w:r>
      <w:r>
        <w:tab/>
      </w:r>
      <w:r>
        <w:fldChar w:fldCharType="begin"/>
      </w:r>
      <w:r>
        <w:instrText xml:space="preserve"> PAGEREF _Toc3865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_Toc29899 </w:instrText>
      </w:r>
      <w:r>
        <w:rPr>
          <w:rFonts w:asciiTheme="minorEastAsia" w:hAnsiTheme="minorEastAsia"/>
          <w:szCs w:val="21"/>
        </w:rPr>
        <w:fldChar w:fldCharType="separate"/>
      </w:r>
      <w:r>
        <w:rPr>
          <w:rFonts w:asciiTheme="majorEastAsia" w:hAnsiTheme="majorEastAsia" w:eastAsiaTheme="majorEastAsia"/>
          <w:szCs w:val="28"/>
        </w:rPr>
        <w:t>1.4</w:t>
      </w:r>
      <w:r>
        <w:rPr>
          <w:rFonts w:hint="eastAsia" w:asciiTheme="majorEastAsia" w:hAnsiTheme="majorEastAsia" w:eastAsiaTheme="majorEastAsia"/>
          <w:szCs w:val="28"/>
        </w:rPr>
        <w:t>投标人资格要求（适用于已进行资格预审的）</w:t>
      </w:r>
      <w:r>
        <w:tab/>
      </w:r>
      <w:r>
        <w:fldChar w:fldCharType="begin"/>
      </w:r>
      <w:r>
        <w:instrText xml:space="preserve"> PAGEREF _Toc29899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_Toc13462 </w:instrText>
      </w:r>
      <w:r>
        <w:rPr>
          <w:rFonts w:asciiTheme="minorEastAsia" w:hAnsiTheme="minorEastAsia"/>
          <w:szCs w:val="21"/>
        </w:rPr>
        <w:fldChar w:fldCharType="separate"/>
      </w:r>
      <w:r>
        <w:rPr>
          <w:rFonts w:hint="eastAsia" w:asciiTheme="majorEastAsia" w:hAnsiTheme="majorEastAsia" w:eastAsiaTheme="majorEastAsia"/>
          <w:szCs w:val="28"/>
        </w:rPr>
        <w:t>1.4 投标人资格要求</w:t>
      </w:r>
      <w:r>
        <w:rPr>
          <w:rFonts w:hint="eastAsia" w:ascii="仿宋_GB2312" w:hAnsi="宋体" w:eastAsia="仿宋_GB2312" w:cs="宋体"/>
          <w:kern w:val="0"/>
        </w:rPr>
        <w:t>（适用于未进行资格预审的）</w:t>
      </w:r>
      <w:r>
        <w:tab/>
      </w:r>
      <w:r>
        <w:fldChar w:fldCharType="begin"/>
      </w:r>
      <w:r>
        <w:instrText xml:space="preserve"> PAGEREF _Toc13462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_Toc25600 </w:instrText>
      </w:r>
      <w:r>
        <w:rPr>
          <w:rFonts w:asciiTheme="minorEastAsia" w:hAnsiTheme="minorEastAsia"/>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_Toc25600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_Toc1296 </w:instrText>
      </w:r>
      <w:r>
        <w:rPr>
          <w:rFonts w:asciiTheme="minorEastAsia" w:hAnsiTheme="minorEastAsia"/>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_Toc1296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_Toc24805 </w:instrText>
      </w:r>
      <w:r>
        <w:rPr>
          <w:rFonts w:asciiTheme="minorEastAsia" w:hAnsiTheme="minorEastAsia"/>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_Toc24805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_Toc27017 </w:instrText>
      </w:r>
      <w:r>
        <w:rPr>
          <w:rFonts w:asciiTheme="minorEastAsia" w:hAnsiTheme="minorEastAsia"/>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_Toc27017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_Toc12196 </w:instrText>
      </w:r>
      <w:r>
        <w:rPr>
          <w:rFonts w:asciiTheme="minorEastAsia" w:hAnsiTheme="minorEastAsia"/>
          <w:szCs w:val="21"/>
        </w:rPr>
        <w:fldChar w:fldCharType="separate"/>
      </w:r>
      <w:r>
        <w:rPr>
          <w:rFonts w:hint="eastAsia" w:asciiTheme="majorEastAsia" w:hAnsiTheme="majorEastAsia" w:eastAsiaTheme="majorEastAsia"/>
          <w:szCs w:val="28"/>
        </w:rPr>
        <w:t>1.9 投标预备会</w:t>
      </w:r>
      <w:r>
        <w:tab/>
      </w:r>
      <w:r>
        <w:fldChar w:fldCharType="begin"/>
      </w:r>
      <w:r>
        <w:instrText xml:space="preserve"> PAGEREF _Toc12196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_Toc24553 </w:instrText>
      </w:r>
      <w:r>
        <w:rPr>
          <w:rFonts w:asciiTheme="minorEastAsia" w:hAnsiTheme="minorEastAsia"/>
          <w:szCs w:val="21"/>
        </w:rPr>
        <w:fldChar w:fldCharType="separate"/>
      </w:r>
      <w:r>
        <w:rPr>
          <w:rFonts w:hint="eastAsia" w:asciiTheme="majorEastAsia" w:hAnsiTheme="majorEastAsia" w:eastAsiaTheme="majorEastAsia"/>
          <w:szCs w:val="28"/>
        </w:rPr>
        <w:t>1.10 分包</w:t>
      </w:r>
      <w:r>
        <w:tab/>
      </w:r>
      <w:r>
        <w:fldChar w:fldCharType="begin"/>
      </w:r>
      <w:r>
        <w:instrText xml:space="preserve"> PAGEREF _Toc24553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_Toc8011 </w:instrText>
      </w:r>
      <w:r>
        <w:rPr>
          <w:rFonts w:asciiTheme="minorEastAsia" w:hAnsiTheme="minorEastAsia"/>
          <w:szCs w:val="21"/>
        </w:rPr>
        <w:fldChar w:fldCharType="separate"/>
      </w:r>
      <w:r>
        <w:rPr>
          <w:rFonts w:hint="eastAsia" w:asciiTheme="majorEastAsia" w:hAnsiTheme="majorEastAsia" w:eastAsiaTheme="majorEastAsia"/>
          <w:szCs w:val="28"/>
        </w:rPr>
        <w:t>1.11 响应和偏</w:t>
      </w:r>
      <w:r>
        <w:rPr>
          <w:rFonts w:hint="eastAsia" w:asciiTheme="majorEastAsia" w:hAnsiTheme="majorEastAsia" w:eastAsiaTheme="majorEastAsia"/>
          <w:szCs w:val="28"/>
          <w:lang w:val="en-US"/>
        </w:rPr>
        <w:t>差</w:t>
      </w:r>
      <w:r>
        <w:tab/>
      </w:r>
      <w:r>
        <w:fldChar w:fldCharType="begin"/>
      </w:r>
      <w:r>
        <w:instrText xml:space="preserve"> PAGEREF _Toc8011 \h </w:instrText>
      </w:r>
      <w:r>
        <w:fldChar w:fldCharType="separate"/>
      </w:r>
      <w:r>
        <w:t>22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_Toc10437 </w:instrText>
      </w:r>
      <w:r>
        <w:rPr>
          <w:rFonts w:asciiTheme="minorEastAsia" w:hAnsiTheme="minorEastAsia"/>
          <w:szCs w:val="21"/>
        </w:rPr>
        <w:fldChar w:fldCharType="separate"/>
      </w:r>
      <w:r>
        <w:rPr>
          <w:rFonts w:hint="eastAsia" w:asciiTheme="majorEastAsia" w:hAnsiTheme="majorEastAsia"/>
          <w:szCs w:val="28"/>
        </w:rPr>
        <w:t>2. 招标文件</w:t>
      </w:r>
      <w:r>
        <w:tab/>
      </w:r>
      <w:r>
        <w:fldChar w:fldCharType="begin"/>
      </w:r>
      <w:r>
        <w:instrText xml:space="preserve"> PAGEREF _Toc10437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_Toc19690 </w:instrText>
      </w:r>
      <w:r>
        <w:rPr>
          <w:rFonts w:asciiTheme="minorEastAsia" w:hAnsiTheme="minorEastAsia"/>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_Toc19690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_Toc6258 </w:instrText>
      </w:r>
      <w:r>
        <w:rPr>
          <w:rFonts w:asciiTheme="minorEastAsia" w:hAnsiTheme="minorEastAsia"/>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_Toc6258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_Toc24802 </w:instrText>
      </w:r>
      <w:r>
        <w:rPr>
          <w:rFonts w:asciiTheme="minorEastAsia" w:hAnsiTheme="minorEastAsia"/>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_Toc24802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_Toc19883 </w:instrText>
      </w:r>
      <w:r>
        <w:rPr>
          <w:rFonts w:asciiTheme="minorEastAsia" w:hAnsiTheme="minorEastAsia"/>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_Toc19883 \h </w:instrText>
      </w:r>
      <w:r>
        <w:fldChar w:fldCharType="separate"/>
      </w:r>
      <w:r>
        <w:t>24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_Toc8056 </w:instrText>
      </w:r>
      <w:r>
        <w:rPr>
          <w:rFonts w:asciiTheme="minorEastAsia" w:hAnsiTheme="minorEastAsia"/>
          <w:szCs w:val="21"/>
        </w:rPr>
        <w:fldChar w:fldCharType="separate"/>
      </w:r>
      <w:r>
        <w:rPr>
          <w:rFonts w:hint="eastAsia" w:asciiTheme="majorEastAsia" w:hAnsiTheme="majorEastAsia"/>
          <w:szCs w:val="28"/>
        </w:rPr>
        <w:t>3. 投标文件</w:t>
      </w:r>
      <w:r>
        <w:tab/>
      </w:r>
      <w:r>
        <w:fldChar w:fldCharType="begin"/>
      </w:r>
      <w:r>
        <w:instrText xml:space="preserve"> PAGEREF _Toc8056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_Toc25160 </w:instrText>
      </w:r>
      <w:r>
        <w:rPr>
          <w:rFonts w:asciiTheme="minorEastAsia" w:hAnsiTheme="minorEastAsia"/>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_Toc25160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_Toc12067 </w:instrText>
      </w:r>
      <w:r>
        <w:rPr>
          <w:rFonts w:asciiTheme="minorEastAsia" w:hAnsiTheme="minorEastAsia"/>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_Toc12067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_Toc3807 </w:instrText>
      </w:r>
      <w:r>
        <w:rPr>
          <w:rFonts w:asciiTheme="minorEastAsia" w:hAnsiTheme="minorEastAsia"/>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_Toc3807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_Toc18995 </w:instrText>
      </w:r>
      <w:r>
        <w:rPr>
          <w:rFonts w:asciiTheme="minorEastAsia" w:hAnsiTheme="minorEastAsia"/>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_Toc18995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_Toc16458 </w:instrText>
      </w:r>
      <w:r>
        <w:rPr>
          <w:rFonts w:asciiTheme="minorEastAsia" w:hAnsiTheme="minorEastAsia"/>
          <w:szCs w:val="21"/>
        </w:rPr>
        <w:fldChar w:fldCharType="separate"/>
      </w:r>
      <w:r>
        <w:rPr>
          <w:rFonts w:hint="eastAsia" w:asciiTheme="majorEastAsia" w:hAnsiTheme="majorEastAsia" w:eastAsiaTheme="majorEastAsia"/>
          <w:szCs w:val="28"/>
        </w:rPr>
        <w:t>3.5 资格审查资料</w:t>
      </w:r>
      <w:r>
        <w:rPr>
          <w:rFonts w:hint="eastAsia" w:asciiTheme="minorEastAsia" w:hAnsiTheme="minorEastAsia" w:eastAsiaTheme="minorEastAsia" w:cstheme="minorBidi"/>
          <w:bCs/>
          <w:kern w:val="2"/>
          <w:szCs w:val="28"/>
          <w:shd w:val="clear"/>
          <w:lang w:bidi="ar-SA"/>
        </w:rPr>
        <w:t>(适用于已进行资格预审的)</w:t>
      </w:r>
      <w:r>
        <w:tab/>
      </w:r>
      <w:r>
        <w:fldChar w:fldCharType="begin"/>
      </w:r>
      <w:r>
        <w:instrText xml:space="preserve"> PAGEREF _Toc16458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_Toc32449 </w:instrText>
      </w:r>
      <w:r>
        <w:rPr>
          <w:rFonts w:asciiTheme="minorEastAsia" w:hAnsiTheme="minorEastAsia"/>
          <w:szCs w:val="21"/>
        </w:rPr>
        <w:fldChar w:fldCharType="separate"/>
      </w:r>
      <w:r>
        <w:rPr>
          <w:rFonts w:hint="eastAsia" w:asciiTheme="minorEastAsia" w:hAnsiTheme="minorEastAsia" w:cstheme="minorBidi"/>
          <w:szCs w:val="28"/>
          <w:shd w:val="clear"/>
        </w:rPr>
        <w:t xml:space="preserve">3.5 </w:t>
      </w:r>
      <w:r>
        <w:rPr>
          <w:rFonts w:hint="eastAsia" w:asciiTheme="minorEastAsia" w:hAnsiTheme="minorEastAsia" w:eastAsiaTheme="minorEastAsia" w:cstheme="minorBidi"/>
          <w:szCs w:val="28"/>
          <w:shd w:val="clear"/>
        </w:rPr>
        <w:t>资格审查资料(适用于未进行资格预审的)</w:t>
      </w:r>
      <w:r>
        <w:tab/>
      </w:r>
      <w:r>
        <w:fldChar w:fldCharType="begin"/>
      </w:r>
      <w:r>
        <w:instrText xml:space="preserve"> PAGEREF _Toc32449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_Toc22106 </w:instrText>
      </w:r>
      <w:r>
        <w:rPr>
          <w:rFonts w:asciiTheme="minorEastAsia" w:hAnsiTheme="minorEastAsia"/>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_Toc22106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_Toc30469 </w:instrText>
      </w:r>
      <w:r>
        <w:rPr>
          <w:rFonts w:asciiTheme="minorEastAsia" w:hAnsiTheme="minorEastAsia"/>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_Toc30469 \h </w:instrText>
      </w:r>
      <w:r>
        <w:fldChar w:fldCharType="separate"/>
      </w:r>
      <w:r>
        <w:t>27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_Toc15693 </w:instrText>
      </w:r>
      <w:r>
        <w:rPr>
          <w:rFonts w:asciiTheme="minorEastAsia" w:hAnsiTheme="minorEastAsia"/>
          <w:szCs w:val="21"/>
        </w:rPr>
        <w:fldChar w:fldCharType="separate"/>
      </w:r>
      <w:r>
        <w:rPr>
          <w:rFonts w:hint="eastAsia" w:asciiTheme="majorEastAsia" w:hAnsiTheme="majorEastAsia"/>
          <w:szCs w:val="28"/>
        </w:rPr>
        <w:t>4. 投标</w:t>
      </w:r>
      <w:r>
        <w:tab/>
      </w:r>
      <w:r>
        <w:fldChar w:fldCharType="begin"/>
      </w:r>
      <w:r>
        <w:instrText xml:space="preserve"> PAGEREF _Toc15693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_Toc21899 </w:instrText>
      </w:r>
      <w:r>
        <w:rPr>
          <w:rFonts w:asciiTheme="minorEastAsia" w:hAnsiTheme="minorEastAsia"/>
          <w:szCs w:val="21"/>
        </w:rPr>
        <w:fldChar w:fldCharType="separate"/>
      </w:r>
      <w:r>
        <w:rPr>
          <w:rFonts w:hint="eastAsia" w:asciiTheme="majorEastAsia" w:hAnsiTheme="majorEastAsia" w:eastAsiaTheme="majorEastAsia"/>
          <w:szCs w:val="28"/>
        </w:rPr>
        <w:t>4.1 投标文件的加密</w:t>
      </w:r>
      <w:r>
        <w:tab/>
      </w:r>
      <w:r>
        <w:fldChar w:fldCharType="begin"/>
      </w:r>
      <w:r>
        <w:instrText xml:space="preserve"> PAGEREF _Toc21899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_Toc24507 </w:instrText>
      </w:r>
      <w:r>
        <w:rPr>
          <w:rFonts w:asciiTheme="minorEastAsia" w:hAnsiTheme="minorEastAsia"/>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_Toc24507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_Toc19422 </w:instrText>
      </w:r>
      <w:r>
        <w:rPr>
          <w:rFonts w:asciiTheme="minorEastAsia" w:hAnsiTheme="minorEastAsia"/>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_Toc19422 \h </w:instrText>
      </w:r>
      <w:r>
        <w:fldChar w:fldCharType="separate"/>
      </w:r>
      <w:r>
        <w:t>28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_Toc7442 </w:instrText>
      </w:r>
      <w:r>
        <w:rPr>
          <w:rFonts w:asciiTheme="minorEastAsia" w:hAnsiTheme="minorEastAsia"/>
          <w:szCs w:val="21"/>
        </w:rPr>
        <w:fldChar w:fldCharType="separate"/>
      </w:r>
      <w:r>
        <w:rPr>
          <w:rFonts w:hint="eastAsia" w:asciiTheme="majorEastAsia" w:hAnsiTheme="majorEastAsia"/>
          <w:szCs w:val="28"/>
        </w:rPr>
        <w:t>5. 开标</w:t>
      </w:r>
      <w:r>
        <w:tab/>
      </w:r>
      <w:r>
        <w:fldChar w:fldCharType="begin"/>
      </w:r>
      <w:r>
        <w:instrText xml:space="preserve"> PAGEREF _Toc7442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_Toc1941 </w:instrText>
      </w:r>
      <w:r>
        <w:rPr>
          <w:rFonts w:asciiTheme="minorEastAsia" w:hAnsiTheme="minorEastAsia"/>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_Toc1941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_Toc4318 </w:instrText>
      </w:r>
      <w:r>
        <w:rPr>
          <w:rFonts w:asciiTheme="minorEastAsia" w:hAnsiTheme="minorEastAsia"/>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_Toc4318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_Toc12536 </w:instrText>
      </w:r>
      <w:r>
        <w:rPr>
          <w:rFonts w:asciiTheme="minorEastAsia" w:hAnsiTheme="minorEastAsia"/>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_Toc12536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_Toc6517 </w:instrText>
      </w:r>
      <w:r>
        <w:rPr>
          <w:rFonts w:asciiTheme="minorEastAsia" w:hAnsiTheme="minorEastAsia"/>
          <w:szCs w:val="21"/>
        </w:rPr>
        <w:fldChar w:fldCharType="separate"/>
      </w:r>
      <w:r>
        <w:rPr>
          <w:rFonts w:hint="eastAsia" w:asciiTheme="majorEastAsia" w:hAnsiTheme="majorEastAsia"/>
          <w:szCs w:val="28"/>
        </w:rPr>
        <w:t>6. 评标</w:t>
      </w:r>
      <w:r>
        <w:tab/>
      </w:r>
      <w:r>
        <w:fldChar w:fldCharType="begin"/>
      </w:r>
      <w:r>
        <w:instrText xml:space="preserve"> PAGEREF _Toc6517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_Toc20370 </w:instrText>
      </w:r>
      <w:r>
        <w:rPr>
          <w:rFonts w:asciiTheme="minorEastAsia" w:hAnsiTheme="minorEastAsia"/>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_Toc20370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_Toc16560 </w:instrText>
      </w:r>
      <w:r>
        <w:rPr>
          <w:rFonts w:asciiTheme="minorEastAsia" w:hAnsiTheme="minorEastAsia"/>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_Toc16560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_Toc19552 </w:instrText>
      </w:r>
      <w:r>
        <w:rPr>
          <w:rFonts w:asciiTheme="minorEastAsia" w:hAnsiTheme="minorEastAsia"/>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_Toc19552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_Toc32742 </w:instrText>
      </w:r>
      <w:r>
        <w:rPr>
          <w:rFonts w:asciiTheme="minorEastAsia" w:hAnsiTheme="minorEastAsia"/>
          <w:szCs w:val="21"/>
        </w:rPr>
        <w:fldChar w:fldCharType="separate"/>
      </w:r>
      <w:r>
        <w:rPr>
          <w:rFonts w:hint="eastAsia" w:asciiTheme="majorEastAsia" w:hAnsiTheme="majorEastAsia"/>
          <w:szCs w:val="28"/>
        </w:rPr>
        <w:t>7. 合同授予</w:t>
      </w:r>
      <w:r>
        <w:tab/>
      </w:r>
      <w:r>
        <w:fldChar w:fldCharType="begin"/>
      </w:r>
      <w:r>
        <w:instrText xml:space="preserve"> PAGEREF _Toc32742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_Toc18053 </w:instrText>
      </w:r>
      <w:r>
        <w:rPr>
          <w:rFonts w:asciiTheme="minorEastAsia" w:hAnsiTheme="minorEastAsia"/>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_Toc18053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_Toc24642 </w:instrText>
      </w:r>
      <w:r>
        <w:rPr>
          <w:rFonts w:asciiTheme="minorEastAsia" w:hAnsiTheme="minorEastAsia"/>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_Toc24642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_Toc22194 </w:instrText>
      </w:r>
      <w:r>
        <w:rPr>
          <w:rFonts w:asciiTheme="minorEastAsia" w:hAnsiTheme="minorEastAsia"/>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_Toc22194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_Toc17181 </w:instrText>
      </w:r>
      <w:r>
        <w:rPr>
          <w:rFonts w:asciiTheme="minorEastAsia" w:hAnsiTheme="minorEastAsia"/>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_Toc17181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_Toc32409 </w:instrText>
      </w:r>
      <w:r>
        <w:rPr>
          <w:rFonts w:asciiTheme="minorEastAsia" w:hAnsiTheme="minorEastAsia"/>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_Toc32409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_Toc14876 </w:instrText>
      </w:r>
      <w:r>
        <w:rPr>
          <w:rFonts w:asciiTheme="minorEastAsia" w:hAnsiTheme="minorEastAsia"/>
          <w:szCs w:val="21"/>
        </w:rPr>
        <w:fldChar w:fldCharType="separate"/>
      </w:r>
      <w:r>
        <w:rPr>
          <w:rFonts w:hint="eastAsia" w:asciiTheme="majorEastAsia" w:hAnsiTheme="majorEastAsia" w:eastAsiaTheme="majorEastAsia"/>
          <w:szCs w:val="28"/>
        </w:rPr>
        <w:t>7.6 履约保证金</w:t>
      </w:r>
      <w:r>
        <w:tab/>
      </w:r>
      <w:r>
        <w:fldChar w:fldCharType="begin"/>
      </w:r>
      <w:r>
        <w:instrText xml:space="preserve"> PAGEREF _Toc14876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_Toc11555 </w:instrText>
      </w:r>
      <w:r>
        <w:rPr>
          <w:rFonts w:asciiTheme="minorEastAsia" w:hAnsiTheme="minorEastAsia"/>
          <w:szCs w:val="21"/>
        </w:rPr>
        <w:fldChar w:fldCharType="separate"/>
      </w:r>
      <w:r>
        <w:rPr>
          <w:rFonts w:hint="eastAsia" w:asciiTheme="majorEastAsia" w:hAnsiTheme="majorEastAsia" w:eastAsiaTheme="majorEastAsia"/>
          <w:szCs w:val="28"/>
        </w:rPr>
        <w:t>7.7 签订合同</w:t>
      </w:r>
      <w:r>
        <w:tab/>
      </w:r>
      <w:r>
        <w:fldChar w:fldCharType="begin"/>
      </w:r>
      <w:r>
        <w:instrText xml:space="preserve"> PAGEREF _Toc11555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_Toc21770 </w:instrText>
      </w:r>
      <w:r>
        <w:rPr>
          <w:rFonts w:asciiTheme="minorEastAsia" w:hAnsiTheme="minorEastAsia"/>
          <w:szCs w:val="21"/>
        </w:rPr>
        <w:fldChar w:fldCharType="separate"/>
      </w:r>
      <w:r>
        <w:rPr>
          <w:rFonts w:hint="eastAsia" w:asciiTheme="majorEastAsia" w:hAnsiTheme="majorEastAsia" w:eastAsiaTheme="majorEastAsia" w:cstheme="minorBidi"/>
          <w:kern w:val="2"/>
          <w:szCs w:val="28"/>
          <w:lang w:val="en-US" w:eastAsia="zh-CN"/>
        </w:rPr>
        <w:t>8. 重新招标和终止招标</w:t>
      </w:r>
      <w:r>
        <w:tab/>
      </w:r>
      <w:r>
        <w:fldChar w:fldCharType="begin"/>
      </w:r>
      <w:r>
        <w:instrText xml:space="preserve"> PAGEREF _Toc21770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_Toc17740 </w:instrText>
      </w:r>
      <w:r>
        <w:rPr>
          <w:rFonts w:asciiTheme="minorEastAsia" w:hAnsiTheme="minorEastAsia"/>
          <w:szCs w:val="21"/>
        </w:rPr>
        <w:fldChar w:fldCharType="separate"/>
      </w:r>
      <w:r>
        <w:rPr>
          <w:rFonts w:hint="eastAsia" w:asciiTheme="majorEastAsia" w:hAnsiTheme="majorEastAsia"/>
          <w:szCs w:val="28"/>
          <w:lang w:val="en-US" w:eastAsia="zh-CN"/>
        </w:rPr>
        <w:t>9</w:t>
      </w:r>
      <w:r>
        <w:rPr>
          <w:rFonts w:hint="eastAsia" w:asciiTheme="majorEastAsia" w:hAnsiTheme="majorEastAsia"/>
          <w:szCs w:val="28"/>
        </w:rPr>
        <w:t>. 纪律和监督</w:t>
      </w:r>
      <w:r>
        <w:tab/>
      </w:r>
      <w:r>
        <w:fldChar w:fldCharType="begin"/>
      </w:r>
      <w:r>
        <w:instrText xml:space="preserve"> PAGEREF _Toc17740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_Toc15315 </w:instrText>
      </w:r>
      <w:r>
        <w:rPr>
          <w:rFonts w:asciiTheme="minorEastAsia" w:hAnsiTheme="minorEastAsia"/>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.1 对招标人的纪律要求</w:t>
      </w:r>
      <w:r>
        <w:tab/>
      </w:r>
      <w:r>
        <w:fldChar w:fldCharType="begin"/>
      </w:r>
      <w:r>
        <w:instrText xml:space="preserve"> PAGEREF _Toc15315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_Toc17605 </w:instrText>
      </w:r>
      <w:r>
        <w:rPr>
          <w:rFonts w:asciiTheme="minorEastAsia" w:hAnsiTheme="minorEastAsia"/>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.2 对投标人的纪律要求</w:t>
      </w:r>
      <w:r>
        <w:tab/>
      </w:r>
      <w:r>
        <w:fldChar w:fldCharType="begin"/>
      </w:r>
      <w:r>
        <w:instrText xml:space="preserve"> PAGEREF _Toc17605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_Toc23819 </w:instrText>
      </w:r>
      <w:r>
        <w:rPr>
          <w:rFonts w:asciiTheme="minorEastAsia" w:hAnsiTheme="minorEastAsia"/>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.3 对评标委员会成员的纪律要求</w:t>
      </w:r>
      <w:r>
        <w:tab/>
      </w:r>
      <w:r>
        <w:fldChar w:fldCharType="begin"/>
      </w:r>
      <w:r>
        <w:instrText xml:space="preserve"> PAGEREF _Toc23819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_Toc20691 </w:instrText>
      </w:r>
      <w:r>
        <w:rPr>
          <w:rFonts w:asciiTheme="minorEastAsia" w:hAnsiTheme="minorEastAsia"/>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.4 对与评标活动有关的工作人员的纪律要求</w:t>
      </w:r>
      <w:r>
        <w:tab/>
      </w:r>
      <w:r>
        <w:fldChar w:fldCharType="begin"/>
      </w:r>
      <w:r>
        <w:instrText xml:space="preserve"> PAGEREF _Toc20691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_Toc32222 </w:instrText>
      </w:r>
      <w:r>
        <w:rPr>
          <w:rFonts w:asciiTheme="minorEastAsia" w:hAnsiTheme="minorEastAsia"/>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.5 投诉</w:t>
      </w:r>
      <w:r>
        <w:tab/>
      </w:r>
      <w:r>
        <w:fldChar w:fldCharType="begin"/>
      </w:r>
      <w:r>
        <w:instrText xml:space="preserve"> PAGEREF _Toc32222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_Toc25351 </w:instrText>
      </w:r>
      <w:r>
        <w:rPr>
          <w:rFonts w:asciiTheme="minorEastAsia" w:hAnsiTheme="minorEastAsia"/>
          <w:szCs w:val="21"/>
        </w:rPr>
        <w:fldChar w:fldCharType="separate"/>
      </w:r>
      <w:r>
        <w:rPr>
          <w:rFonts w:hint="eastAsia" w:asciiTheme="majorEastAsia" w:hAnsiTheme="majorEastAsia"/>
          <w:szCs w:val="28"/>
          <w:lang w:val="en-US" w:eastAsia="zh-CN"/>
        </w:rPr>
        <w:t>10</w:t>
      </w:r>
      <w:r>
        <w:rPr>
          <w:rFonts w:hint="eastAsia" w:asciiTheme="majorEastAsia" w:hAnsiTheme="majorEastAsia"/>
          <w:szCs w:val="28"/>
        </w:rPr>
        <w:t>. 需要补充的其他内容</w:t>
      </w:r>
      <w:r>
        <w:tab/>
      </w:r>
      <w:r>
        <w:fldChar w:fldCharType="begin"/>
      </w:r>
      <w:r>
        <w:instrText xml:space="preserve"> PAGEREF _Toc25351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_Toc7778 </w:instrText>
      </w:r>
      <w:r>
        <w:rPr>
          <w:rFonts w:asciiTheme="minorEastAsia" w:hAnsiTheme="minorEastAsia"/>
          <w:szCs w:val="21"/>
        </w:rPr>
        <w:fldChar w:fldCharType="separate"/>
      </w:r>
      <w:r>
        <w:rPr>
          <w:rFonts w:hint="eastAsia" w:ascii="宋体" w:hAnsi="宋体" w:eastAsia="宋体"/>
          <w:bCs w:val="0"/>
          <w:szCs w:val="28"/>
        </w:rPr>
        <w:t>附件一</w:t>
      </w:r>
      <w:r>
        <w:rPr>
          <w:rFonts w:hint="eastAsia" w:ascii="宋体" w:hAnsi="宋体" w:eastAsia="宋体"/>
          <w:bCs w:val="0"/>
          <w:szCs w:val="28"/>
          <w:lang w:eastAsia="zh-CN"/>
        </w:rPr>
        <w:t>：</w:t>
      </w:r>
      <w:r>
        <w:rPr>
          <w:rFonts w:hint="eastAsia" w:ascii="宋体" w:hAnsi="宋体" w:eastAsia="宋体"/>
          <w:bCs w:val="0"/>
          <w:szCs w:val="28"/>
          <w:lang w:val="en-US" w:eastAsia="zh-CN"/>
        </w:rPr>
        <w:t>材料、设备</w:t>
      </w:r>
      <w:r>
        <w:rPr>
          <w:rFonts w:hint="eastAsia" w:ascii="宋体" w:hAnsi="宋体" w:eastAsia="宋体"/>
          <w:bCs w:val="0"/>
          <w:szCs w:val="28"/>
        </w:rPr>
        <w:t>资格审查文件开标记录表（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_Toc7778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_Toc23738 </w:instrText>
      </w:r>
      <w:r>
        <w:rPr>
          <w:rFonts w:asciiTheme="minorEastAsia" w:hAnsiTheme="minorEastAsia"/>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二</w:t>
      </w:r>
      <w:r>
        <w:rPr>
          <w:rFonts w:hint="eastAsia" w:asciiTheme="majorEastAsia" w:hAnsiTheme="majorEastAsia"/>
          <w:szCs w:val="28"/>
        </w:rPr>
        <w:t>：开标记录表（</w:t>
      </w:r>
      <w:r>
        <w:rPr>
          <w:rFonts w:hint="eastAsia" w:asciiTheme="majorEastAsia" w:hAnsiTheme="majorEastAsia"/>
          <w:szCs w:val="28"/>
          <w:lang w:val="en-US" w:eastAsia="zh-CN"/>
        </w:rPr>
        <w:t>参考</w:t>
      </w:r>
      <w:r>
        <w:rPr>
          <w:rFonts w:hint="eastAsia" w:asciiTheme="majorEastAsia" w:hAnsiTheme="majorEastAsia"/>
          <w:szCs w:val="28"/>
        </w:rPr>
        <w:t>格式）</w:t>
      </w:r>
      <w:r>
        <w:tab/>
      </w:r>
      <w:r>
        <w:fldChar w:fldCharType="begin"/>
      </w:r>
      <w:r>
        <w:instrText xml:space="preserve"> PAGEREF _Toc23738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_Toc32165 </w:instrText>
      </w:r>
      <w:r>
        <w:rPr>
          <w:rFonts w:asciiTheme="minorEastAsia" w:hAnsiTheme="minorEastAsia"/>
          <w:szCs w:val="21"/>
        </w:rPr>
        <w:fldChar w:fldCharType="separate"/>
      </w:r>
      <w:r>
        <w:rPr>
          <w:rFonts w:hint="eastAsia" w:asciiTheme="majorEastAsia" w:hAnsiTheme="majorEastAsia"/>
          <w:szCs w:val="28"/>
        </w:rPr>
        <w:t>附件二：问题澄清通知（格式）</w:t>
      </w:r>
      <w:r>
        <w:tab/>
      </w:r>
      <w:r>
        <w:fldChar w:fldCharType="begin"/>
      </w:r>
      <w:r>
        <w:instrText xml:space="preserve"> PAGEREF _Toc32165 \h </w:instrText>
      </w:r>
      <w:r>
        <w:fldChar w:fldCharType="separate"/>
      </w:r>
      <w:r>
        <w:t>37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_Toc16251 </w:instrText>
      </w:r>
      <w:r>
        <w:rPr>
          <w:rFonts w:asciiTheme="minorEastAsia" w:hAnsiTheme="minorEastAsia"/>
          <w:szCs w:val="21"/>
        </w:rPr>
        <w:fldChar w:fldCharType="separate"/>
      </w:r>
      <w:r>
        <w:rPr>
          <w:rFonts w:hint="eastAsia" w:asciiTheme="majorEastAsia" w:hAnsiTheme="majorEastAsia"/>
          <w:szCs w:val="28"/>
        </w:rPr>
        <w:t>附件三：问题的澄清（格式）</w:t>
      </w:r>
      <w:r>
        <w:tab/>
      </w:r>
      <w:r>
        <w:fldChar w:fldCharType="begin"/>
      </w:r>
      <w:r>
        <w:instrText xml:space="preserve"> PAGEREF _Toc16251 \h </w:instrText>
      </w:r>
      <w:r>
        <w:fldChar w:fldCharType="separate"/>
      </w:r>
      <w:r>
        <w:t>38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_Toc8934 </w:instrText>
      </w:r>
      <w:r>
        <w:rPr>
          <w:rFonts w:asciiTheme="minorEastAsia" w:hAnsiTheme="minorEastAsia"/>
          <w:szCs w:val="21"/>
        </w:rPr>
        <w:fldChar w:fldCharType="separate"/>
      </w:r>
      <w:r>
        <w:rPr>
          <w:rFonts w:hint="eastAsia" w:asciiTheme="majorEastAsia" w:hAnsiTheme="majorEastAsia"/>
          <w:szCs w:val="28"/>
        </w:rPr>
        <w:t>附件四：中标通知书（格式）</w:t>
      </w:r>
      <w:r>
        <w:tab/>
      </w:r>
      <w:r>
        <w:fldChar w:fldCharType="begin"/>
      </w:r>
      <w:r>
        <w:instrText xml:space="preserve"> PAGEREF _Toc8934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_Toc31180 </w:instrText>
      </w:r>
      <w:r>
        <w:rPr>
          <w:rFonts w:asciiTheme="minorEastAsia" w:hAnsiTheme="minorEastAsia"/>
          <w:szCs w:val="21"/>
        </w:rPr>
        <w:fldChar w:fldCharType="separate"/>
      </w:r>
      <w:r>
        <w:rPr>
          <w:rFonts w:hint="eastAsia" w:asciiTheme="majorEastAsia" w:hAnsiTheme="majorEastAsia"/>
          <w:szCs w:val="28"/>
        </w:rPr>
        <w:t>附件五：中标结果通知书（格式）</w:t>
      </w:r>
      <w:r>
        <w:tab/>
      </w:r>
      <w:r>
        <w:fldChar w:fldCharType="begin"/>
      </w:r>
      <w:r>
        <w:instrText xml:space="preserve"> PAGEREF _Toc31180 \h </w:instrText>
      </w:r>
      <w:r>
        <w:fldChar w:fldCharType="separate"/>
      </w:r>
      <w:r>
        <w:t>40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_Toc15835 </w:instrText>
      </w:r>
      <w:r>
        <w:rPr>
          <w:rFonts w:asciiTheme="minorEastAsia" w:hAnsiTheme="minorEastAsia"/>
          <w:szCs w:val="21"/>
        </w:rPr>
        <w:fldChar w:fldCharType="separate"/>
      </w:r>
      <w:r>
        <w:rPr>
          <w:rFonts w:hint="eastAsia" w:asciiTheme="majorEastAsia" w:hAnsiTheme="majorEastAsia"/>
          <w:szCs w:val="28"/>
        </w:rPr>
        <w:t>附件六：确认通知</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_Toc15835 \h </w:instrText>
      </w:r>
      <w:r>
        <w:fldChar w:fldCharType="separate"/>
      </w:r>
      <w:r>
        <w:t>41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_Toc29405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_Toc29405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_Toc32248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_Toc32248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_Toc5426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_Toc5426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_Toc16654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_Toc16654 \h </w:instrText>
      </w:r>
      <w:r>
        <w:fldChar w:fldCharType="separate"/>
      </w:r>
      <w:r>
        <w:t>51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_Toc22352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_Toc22352 \h </w:instrText>
      </w:r>
      <w:r>
        <w:fldChar w:fldCharType="separate"/>
      </w:r>
      <w:r>
        <w:t>51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_Toc15289 </w:instrText>
      </w:r>
      <w:r>
        <w:rPr>
          <w:rFonts w:asciiTheme="minorEastAsia" w:hAnsiTheme="minorEastAsia"/>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_Toc15289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_Toc15850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_Toc15850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_Toc20603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_Toc20603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_Toc22315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_Toc22315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_Toc20777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_Toc20777 \h </w:instrText>
      </w:r>
      <w:r>
        <w:fldChar w:fldCharType="separate"/>
      </w:r>
      <w:r>
        <w:t>53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_Toc7539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_Toc7539 \h </w:instrText>
      </w:r>
      <w:r>
        <w:fldChar w:fldCharType="separate"/>
      </w:r>
      <w:r>
        <w:t>53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_Toc7285 </w:instrText>
      </w:r>
      <w:r>
        <w:rPr>
          <w:rFonts w:asciiTheme="minorEastAsia" w:hAnsiTheme="minorEastAsia"/>
          <w:szCs w:val="21"/>
        </w:rPr>
        <w:fldChar w:fldCharType="separate"/>
      </w:r>
      <w:r>
        <w:rPr>
          <w:rFonts w:hint="eastAsia"/>
          <w:szCs w:val="36"/>
        </w:rPr>
        <w:t>第三章 评标办法（经评审的最低投标价法）</w:t>
      </w:r>
      <w:r>
        <w:tab/>
      </w:r>
      <w:r>
        <w:fldChar w:fldCharType="begin"/>
      </w:r>
      <w:r>
        <w:instrText xml:space="preserve"> PAGEREF _Toc7285 \h </w:instrText>
      </w:r>
      <w:r>
        <w:fldChar w:fldCharType="separate"/>
      </w:r>
      <w:r>
        <w:t>54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_Toc31677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_Toc31677 \h </w:instrText>
      </w:r>
      <w:r>
        <w:fldChar w:fldCharType="separate"/>
      </w:r>
      <w:r>
        <w:t>54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_Toc28974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_Toc28974 \h </w:instrText>
      </w:r>
      <w:r>
        <w:fldChar w:fldCharType="separate"/>
      </w:r>
      <w:r>
        <w:t>59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_Toc7786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_Toc7786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_Toc22458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_Toc22458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_Toc27567 </w:instrText>
      </w:r>
      <w:r>
        <w:rPr>
          <w:rFonts w:asciiTheme="minorEastAsia" w:hAnsiTheme="minorEastAsia"/>
          <w:szCs w:val="21"/>
        </w:rPr>
        <w:fldChar w:fldCharType="separate"/>
      </w:r>
      <w:r>
        <w:rPr>
          <w:rFonts w:hint="eastAsia" w:asciiTheme="majorEastAsia" w:hAnsiTheme="majorEastAsia" w:eastAsiaTheme="majorEastAsia"/>
          <w:szCs w:val="28"/>
        </w:rPr>
        <w:t>2.2 详细评审标准</w:t>
      </w:r>
      <w:r>
        <w:tab/>
      </w:r>
      <w:r>
        <w:fldChar w:fldCharType="begin"/>
      </w:r>
      <w:r>
        <w:instrText xml:space="preserve"> PAGEREF _Toc27567 \h </w:instrText>
      </w:r>
      <w:r>
        <w:fldChar w:fldCharType="separate"/>
      </w:r>
      <w:r>
        <w:t>59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_Toc10068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_Toc10068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_Toc10313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_Toc10313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_Toc31340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_Toc31340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_Toc29421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_Toc29421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_Toc13025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_Toc13025 \h </w:instrText>
      </w:r>
      <w:r>
        <w:fldChar w:fldCharType="separate"/>
      </w:r>
      <w:r>
        <w:t>60</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_Toc21515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_Toc21515 \h </w:instrText>
      </w:r>
      <w:r>
        <w:fldChar w:fldCharType="separate"/>
      </w:r>
      <w:r>
        <w:t>61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_Toc29996 </w:instrText>
      </w:r>
      <w:r>
        <w:rPr>
          <w:rFonts w:asciiTheme="minorEastAsia" w:hAnsiTheme="minorEastAsia"/>
          <w:szCs w:val="21"/>
        </w:rPr>
        <w:fldChar w:fldCharType="separate"/>
      </w:r>
      <w:r>
        <w:rPr>
          <w:rFonts w:hint="eastAsia"/>
          <w:szCs w:val="36"/>
        </w:rPr>
        <w:t>第一节 通用合同条款</w:t>
      </w:r>
      <w:r>
        <w:tab/>
      </w:r>
      <w:r>
        <w:fldChar w:fldCharType="begin"/>
      </w:r>
      <w:r>
        <w:instrText xml:space="preserve"> PAGEREF _Toc29996 \h </w:instrText>
      </w:r>
      <w:r>
        <w:fldChar w:fldCharType="separate"/>
      </w:r>
      <w:r>
        <w:t>62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_Toc19678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_Toc19678 \h </w:instrText>
      </w:r>
      <w:r>
        <w:fldChar w:fldCharType="separate"/>
      </w:r>
      <w:r>
        <w:t>62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_Toc31154 </w:instrText>
      </w:r>
      <w:r>
        <w:rPr>
          <w:rFonts w:asciiTheme="minorEastAsia" w:hAnsiTheme="minorEastAsia"/>
          <w:szCs w:val="21"/>
        </w:rPr>
        <w:fldChar w:fldCharType="separate"/>
      </w:r>
      <w:r>
        <w:rPr>
          <w:rFonts w:hint="eastAsia" w:asciiTheme="majorEastAsia" w:hAnsiTheme="majorEastAsia" w:eastAsiaTheme="majorEastAsia"/>
          <w:szCs w:val="28"/>
        </w:rPr>
        <w:t>2. 合同范围</w:t>
      </w:r>
      <w:r>
        <w:tab/>
      </w:r>
      <w:r>
        <w:fldChar w:fldCharType="begin"/>
      </w:r>
      <w:r>
        <w:instrText xml:space="preserve"> PAGEREF _Toc31154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_Toc26602 </w:instrText>
      </w:r>
      <w:r>
        <w:rPr>
          <w:rFonts w:asciiTheme="minorEastAsia" w:hAnsiTheme="minorEastAsia"/>
          <w:szCs w:val="21"/>
        </w:rPr>
        <w:fldChar w:fldCharType="separate"/>
      </w:r>
      <w:r>
        <w:rPr>
          <w:rFonts w:hint="eastAsia" w:asciiTheme="majorEastAsia" w:hAnsiTheme="majorEastAsia" w:eastAsiaTheme="majorEastAsia"/>
          <w:szCs w:val="28"/>
        </w:rPr>
        <w:t>3. 合同价格与支付</w:t>
      </w:r>
      <w:r>
        <w:tab/>
      </w:r>
      <w:r>
        <w:fldChar w:fldCharType="begin"/>
      </w:r>
      <w:r>
        <w:instrText xml:space="preserve"> PAGEREF _Toc26602 \h </w:instrText>
      </w:r>
      <w:r>
        <w:fldChar w:fldCharType="separate"/>
      </w:r>
      <w:r>
        <w:t>66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_Toc19926 </w:instrText>
      </w:r>
      <w:r>
        <w:rPr>
          <w:rFonts w:asciiTheme="minorEastAsia" w:hAnsiTheme="minorEastAsia"/>
          <w:szCs w:val="21"/>
        </w:rPr>
        <w:fldChar w:fldCharType="separate"/>
      </w:r>
      <w:r>
        <w:rPr>
          <w:rFonts w:hint="eastAsia" w:asciiTheme="majorEastAsia" w:hAnsiTheme="majorEastAsia" w:eastAsiaTheme="majorEastAsia"/>
          <w:szCs w:val="28"/>
        </w:rPr>
        <w:t>4. 包装、标记、运输和交付</w:t>
      </w:r>
      <w:r>
        <w:tab/>
      </w:r>
      <w:r>
        <w:fldChar w:fldCharType="begin"/>
      </w:r>
      <w:r>
        <w:instrText xml:space="preserve"> PAGEREF _Toc19926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_Toc7751 </w:instrText>
      </w:r>
      <w:r>
        <w:rPr>
          <w:rFonts w:asciiTheme="minorEastAsia" w:hAnsiTheme="minorEastAsia"/>
          <w:szCs w:val="21"/>
        </w:rPr>
        <w:fldChar w:fldCharType="separate"/>
      </w:r>
      <w:r>
        <w:rPr>
          <w:rFonts w:hint="eastAsia" w:asciiTheme="majorEastAsia" w:hAnsiTheme="majorEastAsia" w:eastAsiaTheme="majorEastAsia"/>
          <w:szCs w:val="28"/>
        </w:rPr>
        <w:t>5. 检验和验收</w:t>
      </w:r>
      <w:r>
        <w:tab/>
      </w:r>
      <w:r>
        <w:fldChar w:fldCharType="begin"/>
      </w:r>
      <w:r>
        <w:instrText xml:space="preserve"> PAGEREF _Toc7751 \h </w:instrText>
      </w:r>
      <w:r>
        <w:fldChar w:fldCharType="separate"/>
      </w:r>
      <w:r>
        <w:t>68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_Toc10890 </w:instrText>
      </w:r>
      <w:r>
        <w:rPr>
          <w:rFonts w:asciiTheme="minorEastAsia" w:hAnsiTheme="minorEastAsia"/>
          <w:szCs w:val="21"/>
        </w:rPr>
        <w:fldChar w:fldCharType="separate"/>
      </w:r>
      <w:r>
        <w:rPr>
          <w:rFonts w:hint="eastAsia" w:asciiTheme="majorEastAsia" w:hAnsiTheme="majorEastAsia" w:eastAsiaTheme="majorEastAsia"/>
          <w:szCs w:val="28"/>
        </w:rPr>
        <w:t>6. 相关服务</w:t>
      </w:r>
      <w:r>
        <w:tab/>
      </w:r>
      <w:r>
        <w:fldChar w:fldCharType="begin"/>
      </w:r>
      <w:r>
        <w:instrText xml:space="preserve"> PAGEREF _Toc10890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_Toc16493 </w:instrText>
      </w:r>
      <w:r>
        <w:rPr>
          <w:rFonts w:asciiTheme="minorEastAsia" w:hAnsiTheme="minorEastAsia"/>
          <w:szCs w:val="21"/>
        </w:rPr>
        <w:fldChar w:fldCharType="separate"/>
      </w:r>
      <w:r>
        <w:rPr>
          <w:rFonts w:hint="eastAsia" w:asciiTheme="majorEastAsia" w:hAnsiTheme="majorEastAsia" w:eastAsiaTheme="majorEastAsia"/>
          <w:szCs w:val="28"/>
        </w:rPr>
        <w:t>7. 质量保证期</w:t>
      </w:r>
      <w:r>
        <w:tab/>
      </w:r>
      <w:r>
        <w:fldChar w:fldCharType="begin"/>
      </w:r>
      <w:r>
        <w:instrText xml:space="preserve"> PAGEREF _Toc16493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_Toc29803 </w:instrText>
      </w:r>
      <w:r>
        <w:rPr>
          <w:rFonts w:asciiTheme="minorEastAsia" w:hAnsiTheme="minorEastAsia"/>
          <w:szCs w:val="21"/>
        </w:rPr>
        <w:fldChar w:fldCharType="separate"/>
      </w:r>
      <w:r>
        <w:rPr>
          <w:rFonts w:hint="eastAsia" w:asciiTheme="majorEastAsia" w:hAnsiTheme="majorEastAsia" w:eastAsiaTheme="majorEastAsia"/>
          <w:szCs w:val="28"/>
        </w:rPr>
        <w:t>8. 履约保证金</w:t>
      </w:r>
      <w:r>
        <w:tab/>
      </w:r>
      <w:r>
        <w:fldChar w:fldCharType="begin"/>
      </w:r>
      <w:r>
        <w:instrText xml:space="preserve"> PAGEREF _Toc29803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_Toc18028 </w:instrText>
      </w:r>
      <w:r>
        <w:rPr>
          <w:rFonts w:asciiTheme="minorEastAsia" w:hAnsiTheme="minorEastAsia"/>
          <w:szCs w:val="21"/>
        </w:rPr>
        <w:fldChar w:fldCharType="separate"/>
      </w:r>
      <w:r>
        <w:rPr>
          <w:rFonts w:hint="eastAsia" w:asciiTheme="majorEastAsia" w:hAnsiTheme="majorEastAsia" w:eastAsiaTheme="majorEastAsia"/>
          <w:szCs w:val="28"/>
        </w:rPr>
        <w:t>9. 保证</w:t>
      </w:r>
      <w:r>
        <w:tab/>
      </w:r>
      <w:r>
        <w:fldChar w:fldCharType="begin"/>
      </w:r>
      <w:r>
        <w:instrText xml:space="preserve"> PAGEREF _Toc18028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_Toc22954 </w:instrText>
      </w:r>
      <w:r>
        <w:rPr>
          <w:rFonts w:asciiTheme="minorEastAsia" w:hAnsiTheme="minorEastAsia"/>
          <w:szCs w:val="21"/>
        </w:rPr>
        <w:fldChar w:fldCharType="separate"/>
      </w:r>
      <w:r>
        <w:rPr>
          <w:rFonts w:hint="eastAsia" w:asciiTheme="majorEastAsia" w:hAnsiTheme="majorEastAsia" w:eastAsiaTheme="majorEastAsia"/>
          <w:szCs w:val="28"/>
        </w:rPr>
        <w:t>10. 违约责任</w:t>
      </w:r>
      <w:r>
        <w:tab/>
      </w:r>
      <w:r>
        <w:fldChar w:fldCharType="begin"/>
      </w:r>
      <w:r>
        <w:instrText xml:space="preserve"> PAGEREF _Toc22954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_Toc19106 </w:instrText>
      </w:r>
      <w:r>
        <w:rPr>
          <w:rFonts w:asciiTheme="minorEastAsia" w:hAnsiTheme="minorEastAsia"/>
          <w:szCs w:val="21"/>
        </w:rPr>
        <w:fldChar w:fldCharType="separate"/>
      </w:r>
      <w:r>
        <w:rPr>
          <w:rFonts w:hint="eastAsia" w:asciiTheme="majorEastAsia" w:hAnsiTheme="majorEastAsia" w:eastAsiaTheme="majorEastAsia"/>
          <w:szCs w:val="28"/>
        </w:rPr>
        <w:t>11. 合同的解除</w:t>
      </w:r>
      <w:r>
        <w:tab/>
      </w:r>
      <w:r>
        <w:fldChar w:fldCharType="begin"/>
      </w:r>
      <w:r>
        <w:instrText xml:space="preserve"> PAGEREF _Toc19106 \h </w:instrText>
      </w:r>
      <w:r>
        <w:fldChar w:fldCharType="separate"/>
      </w:r>
      <w:r>
        <w:t>71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_Toc25679 </w:instrText>
      </w:r>
      <w:r>
        <w:rPr>
          <w:rFonts w:asciiTheme="minorEastAsia" w:hAnsiTheme="minorEastAsia"/>
          <w:szCs w:val="21"/>
        </w:rPr>
        <w:fldChar w:fldCharType="separate"/>
      </w:r>
      <w:r>
        <w:rPr>
          <w:rFonts w:hint="eastAsia" w:asciiTheme="majorEastAsia" w:hAnsiTheme="majorEastAsia" w:eastAsiaTheme="majorEastAsia"/>
          <w:szCs w:val="28"/>
        </w:rPr>
        <w:t>12. 争议的解决</w:t>
      </w:r>
      <w:r>
        <w:tab/>
      </w:r>
      <w:r>
        <w:fldChar w:fldCharType="begin"/>
      </w:r>
      <w:r>
        <w:instrText xml:space="preserve"> PAGEREF _Toc25679 \h </w:instrText>
      </w:r>
      <w:r>
        <w:fldChar w:fldCharType="separate"/>
      </w:r>
      <w:r>
        <w:t>71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_Toc19320 </w:instrText>
      </w:r>
      <w:r>
        <w:rPr>
          <w:rFonts w:asciiTheme="minorEastAsia" w:hAnsiTheme="minorEastAsia"/>
          <w:szCs w:val="21"/>
        </w:rPr>
        <w:fldChar w:fldCharType="separate"/>
      </w:r>
      <w:r>
        <w:rPr>
          <w:rFonts w:hint="eastAsia"/>
          <w:szCs w:val="36"/>
        </w:rPr>
        <w:t>第二节 专用合同条款</w:t>
      </w:r>
      <w:r>
        <w:tab/>
      </w:r>
      <w:r>
        <w:fldChar w:fldCharType="begin"/>
      </w:r>
      <w:r>
        <w:instrText xml:space="preserve"> PAGEREF _Toc19320 \h </w:instrText>
      </w:r>
      <w:r>
        <w:fldChar w:fldCharType="separate"/>
      </w:r>
      <w:r>
        <w:t>72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_Toc19362 </w:instrText>
      </w:r>
      <w:r>
        <w:rPr>
          <w:rFonts w:asciiTheme="minorEastAsia" w:hAnsiTheme="minorEastAsia"/>
          <w:szCs w:val="21"/>
        </w:rPr>
        <w:fldChar w:fldCharType="separate"/>
      </w:r>
      <w:r>
        <w:rPr>
          <w:rFonts w:hint="eastAsia"/>
          <w:szCs w:val="36"/>
        </w:rPr>
        <w:t>第三节 合同附件格式</w:t>
      </w:r>
      <w:r>
        <w:tab/>
      </w:r>
      <w:r>
        <w:fldChar w:fldCharType="begin"/>
      </w:r>
      <w:r>
        <w:instrText xml:space="preserve"> PAGEREF _Toc19362 \h </w:instrText>
      </w:r>
      <w:r>
        <w:fldChar w:fldCharType="separate"/>
      </w:r>
      <w:r>
        <w:t>73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_Toc29608 </w:instrText>
      </w:r>
      <w:r>
        <w:rPr>
          <w:rFonts w:asciiTheme="minorEastAsia" w:hAnsiTheme="minorEastAsia"/>
          <w:szCs w:val="21"/>
        </w:rPr>
        <w:fldChar w:fldCharType="separate"/>
      </w:r>
      <w:r>
        <w:rPr>
          <w:rFonts w:hint="eastAsia"/>
          <w:szCs w:val="28"/>
        </w:rPr>
        <w:t>附件一：合同协议书（格式）</w:t>
      </w:r>
      <w:r>
        <w:tab/>
      </w:r>
      <w:r>
        <w:fldChar w:fldCharType="begin"/>
      </w:r>
      <w:r>
        <w:instrText xml:space="preserve"> PAGEREF _Toc29608 \h </w:instrText>
      </w:r>
      <w:r>
        <w:fldChar w:fldCharType="separate"/>
      </w:r>
      <w:r>
        <w:t>74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_Toc26037 </w:instrText>
      </w:r>
      <w:r>
        <w:rPr>
          <w:rFonts w:asciiTheme="minorEastAsia" w:hAnsiTheme="minorEastAsia"/>
          <w:szCs w:val="21"/>
        </w:rPr>
        <w:fldChar w:fldCharType="separate"/>
      </w:r>
      <w:r>
        <w:rPr>
          <w:rFonts w:hint="eastAsia"/>
          <w:szCs w:val="28"/>
        </w:rPr>
        <w:t>附件二：履约保证金格式（格式）</w:t>
      </w:r>
      <w:r>
        <w:tab/>
      </w:r>
      <w:r>
        <w:fldChar w:fldCharType="begin"/>
      </w:r>
      <w:r>
        <w:instrText xml:space="preserve"> PAGEREF _Toc26037 \h </w:instrText>
      </w:r>
      <w:r>
        <w:fldChar w:fldCharType="separate"/>
      </w:r>
      <w:r>
        <w:t>76</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_Toc26142 </w:instrText>
      </w:r>
      <w:r>
        <w:rPr>
          <w:rFonts w:asciiTheme="minorEastAsia" w:hAnsiTheme="minorEastAsia"/>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_Toc26142 \h </w:instrText>
      </w:r>
      <w:r>
        <w:fldChar w:fldCharType="separate"/>
      </w:r>
      <w:r>
        <w:t>77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_Toc25190 </w:instrText>
      </w:r>
      <w:r>
        <w:rPr>
          <w:rFonts w:asciiTheme="minorEastAsia" w:hAnsiTheme="minorEastAsia"/>
          <w:szCs w:val="21"/>
        </w:rPr>
        <w:fldChar w:fldCharType="separate"/>
      </w:r>
      <w:r>
        <w:rPr>
          <w:rFonts w:hint="eastAsia" w:asciiTheme="majorEastAsia" w:hAnsiTheme="majorEastAsia" w:eastAsiaTheme="majorEastAsia"/>
          <w:szCs w:val="36"/>
        </w:rPr>
        <w:t>第五章 供货要求</w:t>
      </w:r>
      <w:r>
        <w:tab/>
      </w:r>
      <w:r>
        <w:fldChar w:fldCharType="begin"/>
      </w:r>
      <w:r>
        <w:instrText xml:space="preserve"> PAGEREF _Toc25190 \h </w:instrText>
      </w:r>
      <w:r>
        <w:fldChar w:fldCharType="separate"/>
      </w:r>
      <w:r>
        <w:t>78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_Toc12657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_Toc12657 \h </w:instrText>
      </w:r>
      <w:r>
        <w:fldChar w:fldCharType="separate"/>
      </w:r>
      <w:r>
        <w:t>79</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_Toc855 </w:instrText>
      </w:r>
      <w:r>
        <w:rPr>
          <w:rFonts w:asciiTheme="minorEastAsia" w:hAnsiTheme="minorEastAsia"/>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_Toc855 \h </w:instrText>
      </w:r>
      <w:r>
        <w:fldChar w:fldCharType="separate"/>
      </w:r>
      <w:r>
        <w:t>80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_Toc28801 </w:instrText>
      </w:r>
      <w:r>
        <w:rPr>
          <w:rFonts w:asciiTheme="minorEastAsia" w:hAnsiTheme="minorEastAsia"/>
          <w:szCs w:val="21"/>
        </w:rPr>
        <w:fldChar w:fldCharType="separate"/>
      </w:r>
      <w:r>
        <w:rPr>
          <w:rFonts w:hint="eastAsia" w:asciiTheme="majorEastAsia" w:hAnsiTheme="majorEastAsia"/>
          <w:szCs w:val="36"/>
        </w:rPr>
        <w:t>第一节 资格文件格式</w:t>
      </w:r>
      <w:r>
        <w:tab/>
      </w:r>
      <w:r>
        <w:fldChar w:fldCharType="begin"/>
      </w:r>
      <w:r>
        <w:instrText xml:space="preserve"> PAGEREF _Toc28801 \h </w:instrText>
      </w:r>
      <w:r>
        <w:fldChar w:fldCharType="separate"/>
      </w:r>
      <w:r>
        <w:t>81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_Toc24740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_Toc24740 \h </w:instrText>
      </w:r>
      <w:r>
        <w:fldChar w:fldCharType="separate"/>
      </w:r>
      <w:r>
        <w:t>82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_Toc2246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_Toc2246 \h </w:instrText>
      </w:r>
      <w:r>
        <w:fldChar w:fldCharType="separate"/>
      </w:r>
      <w:r>
        <w:t>83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_Toc2154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_Toc2154 \h </w:instrText>
      </w:r>
      <w:r>
        <w:fldChar w:fldCharType="separate"/>
      </w:r>
      <w:r>
        <w:t>84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_Toc15441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_Toc15441 \h </w:instrText>
      </w:r>
      <w:r>
        <w:fldChar w:fldCharType="separate"/>
      </w:r>
      <w:r>
        <w:t>85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_Toc30549 </w:instrText>
      </w:r>
      <w:r>
        <w:rPr>
          <w:rFonts w:asciiTheme="minorEastAsia" w:hAnsiTheme="minorEastAsia"/>
          <w:szCs w:val="21"/>
        </w:rPr>
        <w:fldChar w:fldCharType="separate"/>
      </w:r>
      <w:r>
        <w:rPr>
          <w:rFonts w:hint="eastAsia"/>
          <w:szCs w:val="28"/>
        </w:rPr>
        <w:t>三、法定代表人（单位负责人）身份证明（适用于无委托代理人的情况）（格式）</w:t>
      </w:r>
      <w:r>
        <w:tab/>
      </w:r>
      <w:r>
        <w:fldChar w:fldCharType="begin"/>
      </w:r>
      <w:r>
        <w:instrText xml:space="preserve"> PAGEREF _Toc30549 \h </w:instrText>
      </w:r>
      <w:r>
        <w:fldChar w:fldCharType="separate"/>
      </w:r>
      <w:r>
        <w:t>87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_Toc13452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_Toc13452 \h </w:instrText>
      </w:r>
      <w:r>
        <w:fldChar w:fldCharType="separate"/>
      </w:r>
      <w:r>
        <w:t>88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_Toc6865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_Toc6865 \h </w:instrText>
      </w:r>
      <w:r>
        <w:fldChar w:fldCharType="separate"/>
      </w:r>
      <w:r>
        <w:t>89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_Toc5175 </w:instrText>
      </w:r>
      <w:r>
        <w:rPr>
          <w:rFonts w:asciiTheme="minorEastAsia" w:hAnsiTheme="minorEastAsia"/>
          <w:szCs w:val="21"/>
        </w:rPr>
        <w:fldChar w:fldCharType="separate"/>
      </w:r>
      <w:r>
        <w:rPr>
          <w:rFonts w:hint="eastAsia"/>
          <w:szCs w:val="28"/>
        </w:rPr>
        <w:t>六、制造商授权书（适用于制造商授权的情况）（格式）</w:t>
      </w:r>
      <w:r>
        <w:tab/>
      </w:r>
      <w:r>
        <w:fldChar w:fldCharType="begin"/>
      </w:r>
      <w:r>
        <w:instrText xml:space="preserve"> PAGEREF _Toc5175 \h </w:instrText>
      </w:r>
      <w:r>
        <w:fldChar w:fldCharType="separate"/>
      </w:r>
      <w:r>
        <w:t>90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_Toc20883 </w:instrText>
      </w:r>
      <w:r>
        <w:rPr>
          <w:rFonts w:asciiTheme="minorEastAsia" w:hAnsiTheme="minorEastAsia"/>
          <w:szCs w:val="21"/>
        </w:rPr>
        <w:fldChar w:fldCharType="separate"/>
      </w:r>
      <w:r>
        <w:rPr>
          <w:rFonts w:hint="eastAsia"/>
          <w:szCs w:val="28"/>
        </w:rPr>
        <w:t>七、投标保证金（格式）</w:t>
      </w:r>
      <w:r>
        <w:tab/>
      </w:r>
      <w:r>
        <w:fldChar w:fldCharType="begin"/>
      </w:r>
      <w:r>
        <w:instrText xml:space="preserve"> PAGEREF _Toc20883 \h </w:instrText>
      </w:r>
      <w:r>
        <w:fldChar w:fldCharType="separate"/>
      </w:r>
      <w:r>
        <w:t>91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_Toc21061 </w:instrText>
      </w:r>
      <w:r>
        <w:rPr>
          <w:rFonts w:asciiTheme="minorEastAsia" w:hAnsiTheme="minorEastAsia"/>
          <w:szCs w:val="21"/>
        </w:rPr>
        <w:fldChar w:fldCharType="separate"/>
      </w:r>
      <w:r>
        <w:rPr>
          <w:rFonts w:hint="eastAsia"/>
          <w:szCs w:val="28"/>
          <w:lang w:val="en-US" w:eastAsia="zh-Hans"/>
        </w:rPr>
        <w:t>八</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_Toc21061 \h </w:instrText>
      </w:r>
      <w:r>
        <w:fldChar w:fldCharType="separate"/>
      </w:r>
      <w:r>
        <w:t>93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_Toc17809 </w:instrText>
      </w:r>
      <w:r>
        <w:rPr>
          <w:rFonts w:asciiTheme="minorEastAsia" w:hAnsiTheme="minorEastAsia"/>
          <w:szCs w:val="21"/>
        </w:rPr>
        <w:fldChar w:fldCharType="separate"/>
      </w:r>
      <w:r>
        <w:rPr>
          <w:rFonts w:hint="eastAsia"/>
          <w:szCs w:val="28"/>
          <w:lang w:val="en-US" w:eastAsia="zh-Hans"/>
        </w:rPr>
        <w:t>九</w:t>
      </w:r>
      <w:r>
        <w:rPr>
          <w:rFonts w:hint="eastAsia"/>
          <w:szCs w:val="28"/>
        </w:rPr>
        <w:t>、近年财务状况表（格式）</w:t>
      </w:r>
      <w:r>
        <w:tab/>
      </w:r>
      <w:r>
        <w:fldChar w:fldCharType="begin"/>
      </w:r>
      <w:r>
        <w:instrText xml:space="preserve"> PAGEREF _Toc17809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_Toc27764 </w:instrText>
      </w:r>
      <w:r>
        <w:rPr>
          <w:rFonts w:asciiTheme="minorEastAsia" w:hAnsiTheme="minorEastAsia"/>
          <w:szCs w:val="21"/>
        </w:rPr>
        <w:fldChar w:fldCharType="separate"/>
      </w:r>
      <w:r>
        <w:rPr>
          <w:rFonts w:hint="eastAsia"/>
          <w:szCs w:val="28"/>
          <w:lang w:val="en-US" w:eastAsia="zh-Hans"/>
        </w:rPr>
        <w:t>十</w:t>
      </w:r>
      <w:r>
        <w:rPr>
          <w:rFonts w:hint="eastAsia"/>
          <w:szCs w:val="28"/>
        </w:rPr>
        <w:t>、近年完成的类似项目情况表（格式）</w:t>
      </w:r>
      <w:r>
        <w:tab/>
      </w:r>
      <w:r>
        <w:fldChar w:fldCharType="begin"/>
      </w:r>
      <w:r>
        <w:instrText xml:space="preserve"> PAGEREF _Toc27764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_Toc4778 </w:instrText>
      </w:r>
      <w:r>
        <w:rPr>
          <w:rFonts w:asciiTheme="minorEastAsia" w:hAnsiTheme="minorEastAsia"/>
          <w:szCs w:val="21"/>
        </w:rPr>
        <w:fldChar w:fldCharType="separate"/>
      </w:r>
      <w:r>
        <w:rPr>
          <w:rFonts w:hint="eastAsia"/>
          <w:szCs w:val="28"/>
        </w:rPr>
        <w:t>十</w:t>
      </w:r>
      <w:r>
        <w:rPr>
          <w:rFonts w:hint="eastAsia"/>
          <w:szCs w:val="28"/>
          <w:lang w:val="en-US" w:eastAsia="zh-Hans"/>
        </w:rPr>
        <w:t>一</w:t>
      </w:r>
      <w:r>
        <w:rPr>
          <w:rFonts w:hint="eastAsia"/>
          <w:szCs w:val="28"/>
        </w:rPr>
        <w:t>、正在供货和新承接的项目情况表（格式）</w:t>
      </w:r>
      <w:r>
        <w:tab/>
      </w:r>
      <w:r>
        <w:fldChar w:fldCharType="begin"/>
      </w:r>
      <w:r>
        <w:instrText xml:space="preserve"> PAGEREF _Toc4778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_Toc14298 </w:instrText>
      </w:r>
      <w:r>
        <w:rPr>
          <w:rFonts w:asciiTheme="minorEastAsia" w:hAnsiTheme="minorEastAsia"/>
          <w:szCs w:val="21"/>
        </w:rPr>
        <w:fldChar w:fldCharType="separate"/>
      </w:r>
      <w:r>
        <w:rPr>
          <w:rFonts w:hint="eastAsia" w:eastAsia="宋体"/>
          <w:bCs/>
          <w:szCs w:val="28"/>
          <w:lang w:val="en-US" w:eastAsia="zh-Hans"/>
        </w:rPr>
        <w:t>十二、</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_Toc14298 \h </w:instrText>
      </w:r>
      <w:r>
        <w:fldChar w:fldCharType="separate"/>
      </w:r>
      <w:r>
        <w:t>97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_Toc1925 </w:instrText>
      </w:r>
      <w:r>
        <w:rPr>
          <w:rFonts w:asciiTheme="minorEastAsia" w:hAnsiTheme="minorEastAsia"/>
          <w:szCs w:val="21"/>
        </w:rPr>
        <w:fldChar w:fldCharType="separate"/>
      </w:r>
      <w:r>
        <w:rPr>
          <w:rFonts w:hint="eastAsia"/>
          <w:szCs w:val="28"/>
        </w:rPr>
        <w:t>十</w:t>
      </w:r>
      <w:r>
        <w:rPr>
          <w:rFonts w:hint="eastAsia"/>
          <w:szCs w:val="28"/>
          <w:lang w:val="en-US" w:eastAsia="zh-Hans"/>
        </w:rPr>
        <w:t>三</w:t>
      </w:r>
      <w:r>
        <w:rPr>
          <w:rFonts w:hint="eastAsia"/>
          <w:szCs w:val="28"/>
        </w:rPr>
        <w:t>、投标人承诺书（格式）</w:t>
      </w:r>
      <w:r>
        <w:tab/>
      </w:r>
      <w:r>
        <w:fldChar w:fldCharType="begin"/>
      </w:r>
      <w:r>
        <w:instrText xml:space="preserve"> PAGEREF _Toc1925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_Toc1733 </w:instrText>
      </w:r>
      <w:r>
        <w:rPr>
          <w:rFonts w:asciiTheme="minorEastAsia" w:hAnsiTheme="minorEastAsia"/>
          <w:szCs w:val="21"/>
        </w:rPr>
        <w:fldChar w:fldCharType="separate"/>
      </w:r>
      <w:r>
        <w:rPr>
          <w:rFonts w:hint="eastAsia"/>
          <w:szCs w:val="28"/>
        </w:rPr>
        <w:t>十</w:t>
      </w:r>
      <w:r>
        <w:rPr>
          <w:rFonts w:hint="eastAsia"/>
          <w:szCs w:val="28"/>
          <w:lang w:val="en-US" w:eastAsia="zh-Hans"/>
        </w:rPr>
        <w:t>四</w:t>
      </w:r>
      <w:r>
        <w:rPr>
          <w:rFonts w:hint="eastAsia"/>
          <w:szCs w:val="28"/>
        </w:rPr>
        <w:t>、</w:t>
      </w:r>
      <w:r>
        <w:rPr>
          <w:szCs w:val="28"/>
        </w:rPr>
        <w:t>其他资格材料</w:t>
      </w:r>
      <w:r>
        <w:rPr>
          <w:rFonts w:hint="eastAsia"/>
          <w:szCs w:val="28"/>
        </w:rPr>
        <w:t>（如有）（格式）</w:t>
      </w:r>
      <w:r>
        <w:tab/>
      </w:r>
      <w:r>
        <w:fldChar w:fldCharType="begin"/>
      </w:r>
      <w:r>
        <w:instrText xml:space="preserve"> PAGEREF _Toc1733 \h </w:instrText>
      </w:r>
      <w:r>
        <w:fldChar w:fldCharType="separate"/>
      </w:r>
      <w:r>
        <w:t>99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_Toc31345 </w:instrText>
      </w:r>
      <w:r>
        <w:rPr>
          <w:rFonts w:asciiTheme="minorEastAsia" w:hAnsiTheme="minorEastAsia"/>
          <w:szCs w:val="21"/>
        </w:rPr>
        <w:fldChar w:fldCharType="separate"/>
      </w:r>
      <w:r>
        <w:rPr>
          <w:rFonts w:hint="eastAsia" w:asciiTheme="majorEastAsia" w:hAnsiTheme="majorEastAsia"/>
          <w:szCs w:val="36"/>
        </w:rPr>
        <w:t>第二节 商务文件格式</w:t>
      </w:r>
      <w:r>
        <w:tab/>
      </w:r>
      <w:r>
        <w:fldChar w:fldCharType="begin"/>
      </w:r>
      <w:r>
        <w:instrText xml:space="preserve"> PAGEREF _Toc31345 \h </w:instrText>
      </w:r>
      <w:r>
        <w:fldChar w:fldCharType="separate"/>
      </w:r>
      <w:r>
        <w:t>100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_Toc22167 </w:instrText>
      </w:r>
      <w:r>
        <w:rPr>
          <w:rFonts w:asciiTheme="minorEastAsia" w:hAnsiTheme="minorEastAsia"/>
          <w:szCs w:val="21"/>
        </w:rPr>
        <w:fldChar w:fldCharType="separate"/>
      </w:r>
      <w:r>
        <w:rPr>
          <w:rFonts w:hint="eastAsia" w:asciiTheme="majorEastAsia" w:hAnsiTheme="majorEastAsia" w:eastAsiaTheme="majorEastAsia"/>
          <w:szCs w:val="28"/>
        </w:rPr>
        <w:t>投标文件（二）（格式）</w:t>
      </w:r>
      <w:r>
        <w:tab/>
      </w:r>
      <w:r>
        <w:fldChar w:fldCharType="begin"/>
      </w:r>
      <w:r>
        <w:instrText xml:space="preserve"> PAGEREF _Toc22167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_Toc14931 </w:instrText>
      </w:r>
      <w:r>
        <w:rPr>
          <w:rFonts w:asciiTheme="minorEastAsia" w:hAnsiTheme="minorEastAsia"/>
          <w:szCs w:val="21"/>
        </w:rPr>
        <w:fldChar w:fldCharType="separate"/>
      </w:r>
      <w:r>
        <w:rPr>
          <w:rFonts w:hint="eastAsia" w:asciiTheme="majorEastAsia" w:hAnsiTheme="majorEastAsia" w:eastAsiaTheme="majorEastAsia"/>
          <w:szCs w:val="28"/>
        </w:rPr>
        <w:t>目录（格式）</w:t>
      </w:r>
      <w:r>
        <w:tab/>
      </w:r>
      <w:r>
        <w:fldChar w:fldCharType="begin"/>
      </w:r>
      <w:r>
        <w:instrText xml:space="preserve"> PAGEREF _Toc14931 \h </w:instrText>
      </w:r>
      <w:r>
        <w:fldChar w:fldCharType="separate"/>
      </w:r>
      <w:r>
        <w:t>102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_Toc3465 </w:instrText>
      </w:r>
      <w:r>
        <w:rPr>
          <w:rFonts w:asciiTheme="minorEastAsia" w:hAnsiTheme="minorEastAsia"/>
          <w:szCs w:val="21"/>
        </w:rPr>
        <w:fldChar w:fldCharType="separate"/>
      </w:r>
      <w:r>
        <w:rPr>
          <w:rFonts w:hint="eastAsia"/>
          <w:szCs w:val="28"/>
        </w:rPr>
        <w:t>一、投标函（格式）</w:t>
      </w:r>
      <w:r>
        <w:tab/>
      </w:r>
      <w:r>
        <w:fldChar w:fldCharType="begin"/>
      </w:r>
      <w:r>
        <w:instrText xml:space="preserve"> PAGEREF _Toc3465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_Toc9179 </w:instrText>
      </w:r>
      <w:r>
        <w:rPr>
          <w:rFonts w:asciiTheme="minorEastAsia" w:hAnsiTheme="minorEastAsia"/>
          <w:szCs w:val="21"/>
        </w:rPr>
        <w:fldChar w:fldCharType="separate"/>
      </w:r>
      <w:r>
        <w:rPr>
          <w:rFonts w:hint="eastAsia"/>
          <w:szCs w:val="28"/>
        </w:rPr>
        <w:t>二、分项报价表（格式）</w:t>
      </w:r>
      <w:r>
        <w:tab/>
      </w:r>
      <w:r>
        <w:fldChar w:fldCharType="begin"/>
      </w:r>
      <w:r>
        <w:instrText xml:space="preserve"> PAGEREF _Toc9179 \h </w:instrText>
      </w:r>
      <w:r>
        <w:fldChar w:fldCharType="separate"/>
      </w:r>
      <w:r>
        <w:t>105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_Toc20343 </w:instrText>
      </w:r>
      <w:r>
        <w:rPr>
          <w:rFonts w:asciiTheme="minorEastAsia" w:hAnsiTheme="minorEastAsia"/>
          <w:szCs w:val="21"/>
        </w:rPr>
        <w:fldChar w:fldCharType="separate"/>
      </w:r>
      <w:r>
        <w:rPr>
          <w:rFonts w:hint="eastAsia"/>
          <w:szCs w:val="28"/>
        </w:rPr>
        <w:t>三、商务和技术偏差表（格式）</w:t>
      </w:r>
      <w:r>
        <w:tab/>
      </w:r>
      <w:r>
        <w:fldChar w:fldCharType="begin"/>
      </w:r>
      <w:r>
        <w:instrText xml:space="preserve"> PAGEREF _Toc20343 \h </w:instrText>
      </w:r>
      <w:r>
        <w:fldChar w:fldCharType="separate"/>
      </w:r>
      <w:r>
        <w:t>106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_Toc26014 </w:instrText>
      </w:r>
      <w:r>
        <w:rPr>
          <w:rFonts w:asciiTheme="minorEastAsia" w:hAnsiTheme="minorEastAsia"/>
          <w:szCs w:val="21"/>
        </w:rPr>
        <w:fldChar w:fldCharType="separate"/>
      </w:r>
      <w:r>
        <w:rPr>
          <w:rFonts w:hint="eastAsia"/>
          <w:szCs w:val="28"/>
        </w:rPr>
        <w:t>四、近年完成的类似项目情况表（适用于有参与商务评审加分项的情况）（格式）</w:t>
      </w:r>
      <w:r>
        <w:tab/>
      </w:r>
      <w:r>
        <w:fldChar w:fldCharType="begin"/>
      </w:r>
      <w:r>
        <w:instrText xml:space="preserve"> PAGEREF _Toc26014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_Toc27173 </w:instrText>
      </w:r>
      <w:r>
        <w:rPr>
          <w:rFonts w:asciiTheme="minorEastAsia" w:hAnsiTheme="minorEastAsia"/>
          <w:szCs w:val="21"/>
        </w:rPr>
        <w:fldChar w:fldCharType="separate"/>
      </w:r>
      <w:r>
        <w:rPr>
          <w:rFonts w:hint="eastAsia"/>
          <w:szCs w:val="28"/>
        </w:rPr>
        <w:t>五、</w:t>
      </w:r>
      <w:r>
        <w:rPr>
          <w:szCs w:val="28"/>
        </w:rPr>
        <w:t>其他商务</w:t>
      </w:r>
      <w:r>
        <w:rPr>
          <w:rFonts w:hint="eastAsia"/>
          <w:szCs w:val="28"/>
        </w:rPr>
        <w:t>情况（如有）（格式）</w:t>
      </w:r>
      <w:r>
        <w:tab/>
      </w:r>
      <w:r>
        <w:fldChar w:fldCharType="begin"/>
      </w:r>
      <w:r>
        <w:instrText xml:space="preserve"> PAGEREF _Toc27173 \h </w:instrText>
      </w:r>
      <w:r>
        <w:fldChar w:fldCharType="separate"/>
      </w:r>
      <w:r>
        <w:t>108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_Toc4553 </w:instrText>
      </w:r>
      <w:r>
        <w:rPr>
          <w:rFonts w:asciiTheme="minorEastAsia" w:hAnsiTheme="minorEastAsia"/>
          <w:szCs w:val="21"/>
        </w:rPr>
        <w:fldChar w:fldCharType="separate"/>
      </w:r>
      <w:r>
        <w:rPr>
          <w:rFonts w:hint="eastAsia" w:asciiTheme="majorEastAsia" w:hAnsiTheme="majorEastAsia"/>
          <w:szCs w:val="36"/>
        </w:rPr>
        <w:t>第三节 技术文件格式（如有）</w:t>
      </w:r>
      <w:r>
        <w:tab/>
      </w:r>
      <w:r>
        <w:fldChar w:fldCharType="begin"/>
      </w:r>
      <w:r>
        <w:instrText xml:space="preserve"> PAGEREF _Toc4553 \h </w:instrText>
      </w:r>
      <w:r>
        <w:fldChar w:fldCharType="separate"/>
      </w:r>
      <w:r>
        <w:t>109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_Toc7330 </w:instrText>
      </w:r>
      <w:r>
        <w:rPr>
          <w:rFonts w:asciiTheme="minorEastAsia" w:hAnsiTheme="minorEastAsia"/>
          <w:szCs w:val="21"/>
        </w:rPr>
        <w:fldChar w:fldCharType="separate"/>
      </w:r>
      <w:r>
        <w:rPr>
          <w:rFonts w:hint="eastAsia" w:asciiTheme="majorEastAsia" w:hAnsiTheme="majorEastAsia" w:eastAsiaTheme="majorEastAsia"/>
          <w:szCs w:val="28"/>
        </w:rPr>
        <w:t>投标文件（三）（格式）</w:t>
      </w:r>
      <w:r>
        <w:tab/>
      </w:r>
      <w:r>
        <w:fldChar w:fldCharType="begin"/>
      </w:r>
      <w:r>
        <w:instrText xml:space="preserve"> PAGEREF _Toc7330 \h </w:instrText>
      </w:r>
      <w:r>
        <w:fldChar w:fldCharType="separate"/>
      </w:r>
      <w:r>
        <w:t>110</w:t>
      </w:r>
      <w:r>
        <w:fldChar w:fldCharType="end"/>
      </w:r>
      <w:r>
        <w:rPr>
          <w:rFonts w:asciiTheme="minorEastAsia" w:hAnsiTheme="minorEastAsia"/>
          <w:szCs w:val="21"/>
        </w:rPr>
        <w:fldChar w:fldCharType="end"/>
      </w:r>
    </w:p>
    <w:p>
      <w:pPr>
        <w:widowControl/>
        <w:shd w:val="clear" w:color="auto" w:fill="FFFFFF"/>
        <w:snapToGrid w:val="0"/>
        <w:ind w:firstLine="422" w:firstLineChars="200"/>
        <w:jc w:val="left"/>
        <w:rPr>
          <w:rFonts w:asciiTheme="minorEastAsia" w:hAnsiTheme="minorEastAsia"/>
          <w:b/>
          <w:szCs w:val="21"/>
        </w:rPr>
      </w:pPr>
      <w:r>
        <w:rPr>
          <w:rFonts w:asciiTheme="minorEastAsia" w:hAnsiTheme="minorEastAsia"/>
          <w:b/>
          <w:szCs w:val="21"/>
        </w:rPr>
        <w:fldChar w:fldCharType="end"/>
      </w:r>
    </w:p>
    <w:p>
      <w:pPr>
        <w:widowControl/>
        <w:shd w:val="clear" w:color="auto" w:fill="FFFFFF"/>
        <w:snapToGrid w:val="0"/>
        <w:ind w:firstLine="482" w:firstLineChars="200"/>
        <w:jc w:val="left"/>
        <w:rPr>
          <w:b/>
          <w:sz w:val="24"/>
          <w:szCs w:val="24"/>
        </w:rPr>
        <w:sectPr>
          <w:pgSz w:w="11906" w:h="16838"/>
          <w:pgMar w:top="1440" w:right="1531" w:bottom="1440" w:left="1531" w:header="851" w:footer="992" w:gutter="0"/>
          <w:cols w:space="425" w:num="1"/>
          <w:docGrid w:type="lines" w:linePitch="312" w:charSpace="0"/>
        </w:sectPr>
      </w:pPr>
    </w:p>
    <w:p>
      <w:pPr>
        <w:pStyle w:val="25"/>
        <w:snapToGrid w:val="0"/>
        <w:spacing w:before="0" w:after="0" w:line="520" w:lineRule="exact"/>
        <w:rPr>
          <w:rFonts w:asciiTheme="majorEastAsia" w:hAnsiTheme="majorEastAsia" w:eastAsiaTheme="majorEastAsia"/>
          <w:sz w:val="52"/>
          <w:szCs w:val="52"/>
        </w:rPr>
      </w:pPr>
      <w:bookmarkStart w:id="0" w:name="_Toc1072"/>
      <w:bookmarkStart w:id="1" w:name="_Toc511645047"/>
      <w:bookmarkStart w:id="2" w:name="_Toc1664283760"/>
      <w:bookmarkStart w:id="3" w:name="_Toc32391"/>
      <w:bookmarkStart w:id="4" w:name="_Toc7186352"/>
      <w:bookmarkStart w:id="5" w:name="_Toc11971"/>
      <w:bookmarkStart w:id="6" w:name="_Toc14764"/>
      <w:bookmarkStart w:id="7" w:name="_Toc575764912"/>
      <w:bookmarkStart w:id="8" w:name="_Toc7609"/>
      <w:bookmarkStart w:id="9" w:name="_Toc511644434"/>
      <w:bookmarkStart w:id="10" w:name="_Toc833569992"/>
      <w:bookmarkStart w:id="11" w:name="_Toc515441249"/>
      <w:bookmarkStart w:id="12" w:name="_Toc538227720"/>
      <w:bookmarkStart w:id="13" w:name="_Toc313703672"/>
      <w:bookmarkStart w:id="14" w:name="_Toc20402"/>
      <w:bookmarkStart w:id="15" w:name="_Toc18246"/>
      <w:bookmarkStart w:id="16" w:name="_Toc1712170208"/>
      <w:bookmarkStart w:id="17" w:name="_Toc1568906381"/>
      <w:bookmarkStart w:id="18" w:name="_Toc26444"/>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sz w:val="36"/>
          <w:szCs w:val="36"/>
        </w:rPr>
      </w:pPr>
      <w:bookmarkStart w:id="19" w:name="_Toc7186353"/>
      <w:bookmarkStart w:id="20" w:name="_Toc19183"/>
      <w:bookmarkStart w:id="21" w:name="_Toc20031"/>
      <w:bookmarkStart w:id="22" w:name="_Toc515441250"/>
      <w:bookmarkStart w:id="23" w:name="_Toc19998"/>
      <w:bookmarkStart w:id="24" w:name="_Toc345261919"/>
      <w:bookmarkStart w:id="25" w:name="_Toc792168876"/>
      <w:bookmarkStart w:id="26" w:name="_Toc163816056"/>
      <w:bookmarkStart w:id="27" w:name="_Toc1775026163"/>
      <w:bookmarkStart w:id="28" w:name="_Toc24407"/>
      <w:bookmarkStart w:id="29" w:name="_Toc511645048"/>
      <w:bookmarkStart w:id="30" w:name="_Toc511644435"/>
      <w:bookmarkStart w:id="31" w:name="_Toc319562602"/>
      <w:bookmarkStart w:id="32" w:name="_Toc157"/>
      <w:bookmarkStart w:id="33" w:name="_Toc1805327601"/>
      <w:bookmarkStart w:id="34" w:name="_Toc11163"/>
      <w:bookmarkStart w:id="35" w:name="_Toc16240"/>
      <w:bookmarkStart w:id="36" w:name="_Toc22959"/>
      <w:bookmarkStart w:id="37" w:name="_Toc642652145"/>
      <w:r>
        <w:rPr>
          <w:rFonts w:hint="eastAsia"/>
          <w:sz w:val="36"/>
          <w:szCs w:val="36"/>
        </w:rPr>
        <w:t>第一章 招标公告（适用于公开招标）</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pPr>
        <w:widowControl/>
        <w:shd w:val="clear" w:color="auto" w:fill="FFFFFF"/>
        <w:adjustRightInd w:val="0"/>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材料采购招标公告</w:t>
      </w:r>
    </w:p>
    <w:p>
      <w:pPr>
        <w:widowControl/>
        <w:shd w:val="clear" w:color="auto" w:fill="FFFFFF"/>
        <w:snapToGrid w:val="0"/>
        <w:ind w:firstLine="562" w:firstLineChars="200"/>
        <w:jc w:val="left"/>
        <w:rPr>
          <w:b/>
          <w:sz w:val="28"/>
          <w:szCs w:val="28"/>
        </w:rPr>
      </w:pPr>
    </w:p>
    <w:p>
      <w:pPr>
        <w:pStyle w:val="5"/>
        <w:adjustRightInd w:val="0"/>
        <w:snapToGrid w:val="0"/>
        <w:spacing w:before="0" w:after="0" w:line="520" w:lineRule="exact"/>
        <w:rPr>
          <w:rFonts w:asciiTheme="majorEastAsia" w:hAnsiTheme="majorEastAsia"/>
          <w:sz w:val="28"/>
          <w:szCs w:val="28"/>
        </w:rPr>
      </w:pPr>
      <w:bookmarkStart w:id="38" w:name="_Toc28408"/>
      <w:bookmarkStart w:id="39" w:name="_Toc20401"/>
      <w:bookmarkStart w:id="40" w:name="_Toc27615"/>
      <w:bookmarkStart w:id="41" w:name="_Toc16180"/>
      <w:bookmarkStart w:id="42" w:name="_Toc22540"/>
      <w:bookmarkStart w:id="43" w:name="_Toc21897417"/>
      <w:bookmarkStart w:id="44" w:name="_Toc32450"/>
      <w:bookmarkStart w:id="45" w:name="_Toc511644436"/>
      <w:bookmarkStart w:id="46" w:name="_Toc7186354"/>
      <w:bookmarkStart w:id="47" w:name="_Toc1731171179"/>
      <w:bookmarkStart w:id="48" w:name="_Toc6657"/>
      <w:bookmarkStart w:id="49" w:name="_Toc2788"/>
      <w:bookmarkStart w:id="50" w:name="_Toc182417738"/>
      <w:bookmarkStart w:id="51" w:name="_Toc344541544"/>
      <w:bookmarkStart w:id="52" w:name="_Toc316258439"/>
      <w:bookmarkStart w:id="53" w:name="_Toc32050667"/>
      <w:bookmarkStart w:id="54" w:name="_Toc1359340252"/>
      <w:bookmarkStart w:id="55" w:name="_Toc511645049"/>
      <w:bookmarkStart w:id="56" w:name="_Toc515441251"/>
      <w:r>
        <w:rPr>
          <w:rFonts w:hint="eastAsia" w:asciiTheme="majorEastAsia" w:hAnsiTheme="majorEastAsia"/>
          <w:sz w:val="28"/>
          <w:szCs w:val="28"/>
        </w:rPr>
        <w:t>1. 招标条件</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default" w:eastAsia="宋体" w:cs="Times New Roman"/>
          <w:color w:val="auto"/>
          <w:szCs w:val="21"/>
          <w:u w:val="single" w:color="auto"/>
        </w:rPr>
        <w:t xml:space="preserve">    </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val="en-US" w:eastAsia="zh-Hans"/>
        </w:rPr>
        <w:t>材料</w:t>
      </w:r>
      <w:r>
        <w:rPr>
          <w:rFonts w:hint="eastAsia"/>
          <w:color w:val="auto"/>
          <w:szCs w:val="21"/>
          <w:u w:val="single" w:color="auto"/>
          <w:lang w:val="en-US" w:eastAsia="zh-Hans"/>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采购进行公开招标。</w:t>
      </w:r>
    </w:p>
    <w:p>
      <w:pPr>
        <w:pStyle w:val="5"/>
        <w:adjustRightInd w:val="0"/>
        <w:snapToGrid w:val="0"/>
        <w:spacing w:before="0" w:after="0" w:line="520" w:lineRule="exact"/>
        <w:rPr>
          <w:rFonts w:asciiTheme="majorEastAsia" w:hAnsiTheme="majorEastAsia"/>
          <w:sz w:val="28"/>
          <w:szCs w:val="28"/>
        </w:rPr>
      </w:pPr>
      <w:bookmarkStart w:id="57" w:name="_Toc1435758297"/>
      <w:bookmarkStart w:id="58" w:name="_Toc515441252"/>
      <w:bookmarkStart w:id="59" w:name="_Toc29672"/>
      <w:bookmarkStart w:id="60" w:name="_Toc32329"/>
      <w:bookmarkStart w:id="61" w:name="_Toc4780"/>
      <w:bookmarkStart w:id="62" w:name="_Toc810183882"/>
      <w:bookmarkStart w:id="63" w:name="_Toc1804648519"/>
      <w:bookmarkStart w:id="64" w:name="_Toc511644437"/>
      <w:bookmarkStart w:id="65" w:name="_Toc29993"/>
      <w:bookmarkStart w:id="66" w:name="_Toc333557948"/>
      <w:bookmarkStart w:id="67" w:name="_Toc1093817696"/>
      <w:bookmarkStart w:id="68" w:name="_Toc1500578578"/>
      <w:bookmarkStart w:id="69" w:name="_Toc6626"/>
      <w:bookmarkStart w:id="70" w:name="_Toc7531"/>
      <w:bookmarkStart w:id="71" w:name="_Toc7186355"/>
      <w:bookmarkStart w:id="72" w:name="_Toc31318"/>
      <w:bookmarkStart w:id="73" w:name="_Toc11905"/>
      <w:bookmarkStart w:id="74" w:name="_Toc511645050"/>
      <w:bookmarkStart w:id="75" w:name="_Toc1685555897"/>
      <w:r>
        <w:rPr>
          <w:rFonts w:hint="eastAsia" w:asciiTheme="majorEastAsia" w:hAnsiTheme="majorEastAsia"/>
          <w:sz w:val="28"/>
          <w:szCs w:val="28"/>
        </w:rPr>
        <w:t>2. 项目概况与招标范围</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ajorEastAsia" w:hAnsiTheme="majorEastAsia"/>
          <w:sz w:val="28"/>
          <w:szCs w:val="28"/>
        </w:rPr>
      </w:pPr>
      <w:bookmarkStart w:id="76" w:name="_Toc511644438"/>
      <w:bookmarkStart w:id="77" w:name="_Toc511645051"/>
      <w:bookmarkStart w:id="78" w:name="_Toc1681173302"/>
      <w:bookmarkStart w:id="79" w:name="_Toc16094"/>
      <w:bookmarkStart w:id="80" w:name="_Toc16961"/>
      <w:bookmarkStart w:id="81" w:name="_Toc176210078"/>
      <w:bookmarkStart w:id="82" w:name="_Toc1176113366"/>
      <w:bookmarkStart w:id="83" w:name="_Toc21594"/>
      <w:bookmarkStart w:id="84" w:name="_Toc1333998352"/>
      <w:bookmarkStart w:id="85" w:name="_Toc1816112252"/>
      <w:bookmarkStart w:id="86" w:name="_Toc18307"/>
      <w:bookmarkStart w:id="87" w:name="_Toc1714182794"/>
      <w:bookmarkStart w:id="88" w:name="_Toc7727"/>
      <w:bookmarkStart w:id="89" w:name="_Toc8143"/>
      <w:bookmarkStart w:id="90" w:name="_Toc1663439987"/>
      <w:bookmarkStart w:id="91" w:name="_Toc27711"/>
      <w:bookmarkStart w:id="92" w:name="_Toc515441253"/>
      <w:bookmarkStart w:id="93" w:name="_Toc7186356"/>
      <w:bookmarkStart w:id="94" w:name="_Toc2486"/>
      <w:r>
        <w:rPr>
          <w:rFonts w:hint="eastAsia" w:asciiTheme="majorEastAsia" w:hAnsiTheme="majorEastAsia"/>
          <w:sz w:val="28"/>
          <w:szCs w:val="28"/>
        </w:rPr>
        <w:t>3. 投标人资格要求</w:t>
      </w:r>
      <w:bookmarkEnd w:id="76"/>
      <w:bookmarkEnd w:id="77"/>
      <w:r>
        <w:rPr>
          <w:rFonts w:hint="eastAsia" w:asciiTheme="majorEastAsia" w:hAnsiTheme="majorEastAsia"/>
          <w:sz w:val="28"/>
          <w:szCs w:val="28"/>
        </w:rPr>
        <w:t>及审查办法</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pPr>
        <w:widowControl/>
        <w:shd w:val="clear" w:color="auto" w:fill="FFFFFF"/>
        <w:snapToGrid w:val="0"/>
        <w:ind w:firstLine="420" w:firstLineChars="200"/>
        <w:jc w:val="left"/>
        <w:rPr>
          <w:szCs w:val="21"/>
        </w:rPr>
      </w:pPr>
      <w:r>
        <w:rPr>
          <w:rFonts w:hint="eastAsia"/>
          <w:szCs w:val="21"/>
        </w:rPr>
        <w:t>3.1 本招标项目要求投标人须具备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材料</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一个制造商对同一品牌同一型号的材料，仅能委托一个代理商参加投标。</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95" w:name="_Toc7186357"/>
      <w:bookmarkStart w:id="96" w:name="_Toc17687"/>
      <w:bookmarkStart w:id="97" w:name="_Toc511644439"/>
      <w:bookmarkStart w:id="98" w:name="_Toc1493744863"/>
      <w:bookmarkStart w:id="99" w:name="_Toc22592"/>
      <w:bookmarkStart w:id="100" w:name="_Toc182831733"/>
      <w:bookmarkStart w:id="101" w:name="_Toc1213544553"/>
      <w:bookmarkStart w:id="102" w:name="_Toc2481"/>
      <w:bookmarkStart w:id="103" w:name="_Toc515441254"/>
      <w:bookmarkStart w:id="104" w:name="_Toc24074"/>
      <w:bookmarkStart w:id="105" w:name="_Toc1777094253"/>
      <w:bookmarkStart w:id="106" w:name="_Toc1497855374"/>
      <w:bookmarkStart w:id="107" w:name="_Toc4700"/>
      <w:bookmarkStart w:id="108" w:name="_Toc1037343135"/>
      <w:bookmarkStart w:id="109" w:name="_Toc21983"/>
      <w:bookmarkStart w:id="110" w:name="_Toc781027384"/>
      <w:bookmarkStart w:id="111" w:name="_Toc14207"/>
      <w:bookmarkStart w:id="112" w:name="_Toc511645052"/>
      <w:bookmarkStart w:id="113" w:name="_Toc16437"/>
      <w:r>
        <w:rPr>
          <w:rFonts w:hint="eastAsia" w:asciiTheme="majorEastAsia" w:hAnsiTheme="majorEastAsia"/>
          <w:sz w:val="28"/>
          <w:szCs w:val="28"/>
        </w:rPr>
        <w:t>4. 招标文件的获取</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14" w:name="_Toc2624"/>
      <w:bookmarkStart w:id="115" w:name="_Toc7888"/>
      <w:bookmarkStart w:id="116" w:name="_Toc27175"/>
      <w:bookmarkStart w:id="117" w:name="_Toc1307192424"/>
      <w:bookmarkStart w:id="118" w:name="_Toc1391106712"/>
      <w:bookmarkStart w:id="119" w:name="_Toc420547695"/>
      <w:bookmarkStart w:id="120" w:name="_Toc1651960684"/>
      <w:bookmarkStart w:id="121" w:name="_Toc511645053"/>
      <w:bookmarkStart w:id="122" w:name="_Toc8822"/>
      <w:bookmarkStart w:id="123" w:name="_Toc1951321321"/>
      <w:bookmarkStart w:id="124" w:name="_Toc1353823599"/>
      <w:bookmarkStart w:id="125" w:name="_Toc1286079011"/>
      <w:bookmarkStart w:id="126" w:name="_Toc26513"/>
      <w:bookmarkStart w:id="127" w:name="_Toc21454"/>
      <w:bookmarkStart w:id="128" w:name="_Toc13560"/>
      <w:bookmarkStart w:id="129" w:name="_Toc515441255"/>
      <w:bookmarkStart w:id="130" w:name="_Toc13280"/>
      <w:bookmarkStart w:id="131" w:name="_Toc7186358"/>
      <w:bookmarkStart w:id="132" w:name="_Toc511644440"/>
      <w:r>
        <w:rPr>
          <w:rFonts w:hint="eastAsia" w:asciiTheme="majorEastAsia" w:hAnsiTheme="majorEastAsia"/>
          <w:sz w:val="28"/>
          <w:szCs w:val="28"/>
        </w:rPr>
        <w:t>5. 投标文件的递交</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133" w:name="_Toc511644441"/>
      <w:bookmarkStart w:id="134" w:name="_Toc7186359"/>
      <w:bookmarkStart w:id="135" w:name="_Toc18394"/>
      <w:bookmarkStart w:id="136" w:name="_Toc511645054"/>
      <w:bookmarkStart w:id="137" w:name="_Toc676043695"/>
      <w:bookmarkStart w:id="138" w:name="_Toc515441256"/>
      <w:bookmarkStart w:id="139" w:name="_Toc1634668710"/>
      <w:bookmarkStart w:id="140" w:name="_Toc22991"/>
      <w:bookmarkStart w:id="141" w:name="_Toc29717"/>
      <w:bookmarkStart w:id="142" w:name="_Toc1225361358"/>
      <w:bookmarkStart w:id="143" w:name="_Toc24643"/>
      <w:bookmarkStart w:id="144" w:name="_Toc1834627572"/>
      <w:bookmarkStart w:id="145" w:name="_Toc14771"/>
      <w:bookmarkStart w:id="146" w:name="_Toc12563"/>
      <w:bookmarkStart w:id="147" w:name="_Toc707030822"/>
      <w:bookmarkStart w:id="148" w:name="_Toc14281"/>
      <w:bookmarkStart w:id="149" w:name="_Toc152"/>
      <w:bookmarkStart w:id="150" w:name="_Toc1123988428"/>
      <w:bookmarkStart w:id="151" w:name="_Toc776427588"/>
      <w:r>
        <w:rPr>
          <w:rFonts w:hint="eastAsia" w:asciiTheme="majorEastAsia" w:hAnsiTheme="majorEastAsia"/>
          <w:sz w:val="28"/>
          <w:szCs w:val="28"/>
        </w:rPr>
        <w:t>6. 发布公告的媒介</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Theme="minorEastAsia" w:hAnsiTheme="minorEastAsia"/>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Theme="minorEastAsia" w:hAnsiTheme="minorEastAsia"/>
          <w:color w:val="auto"/>
          <w:szCs w:val="21"/>
          <w:u w:val="single"/>
        </w:rPr>
        <w:t>）</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rPr>
        <w:t>（发布公告的媒介名称</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lang w:val="en-US" w:eastAsia="zh-Hans"/>
        </w:rPr>
        <w:t>网址</w:t>
      </w:r>
      <w:r>
        <w:rPr>
          <w:rFonts w:hint="eastAsia" w:asciiTheme="minorEastAsia" w:hAnsiTheme="minorEastAsia"/>
          <w:color w:val="auto"/>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152" w:name="_Toc24399"/>
      <w:bookmarkStart w:id="153" w:name="_Toc1307832344"/>
      <w:bookmarkStart w:id="154" w:name="_Toc280169176"/>
      <w:bookmarkStart w:id="155" w:name="_Toc4254"/>
      <w:bookmarkStart w:id="156" w:name="_Toc1118712899"/>
      <w:bookmarkStart w:id="157" w:name="_Toc580911788"/>
      <w:bookmarkStart w:id="158" w:name="_Toc2077889235"/>
      <w:bookmarkStart w:id="159" w:name="_Toc7012"/>
      <w:bookmarkStart w:id="160" w:name="_Toc8279"/>
      <w:bookmarkStart w:id="161" w:name="_Toc1040006503"/>
      <w:bookmarkStart w:id="162" w:name="_Toc1607350384"/>
      <w:bookmarkStart w:id="163" w:name="_Toc9116"/>
      <w:bookmarkStart w:id="164" w:name="_Toc17519"/>
      <w:bookmarkStart w:id="165" w:name="_Toc22603"/>
      <w:bookmarkStart w:id="166" w:name="_Toc1015398978"/>
      <w:bookmarkStart w:id="167" w:name="_Toc472"/>
      <w:r>
        <w:rPr>
          <w:rFonts w:hint="eastAsia" w:ascii="宋体" w:hAnsi="宋体" w:eastAsia="宋体"/>
          <w:bCs/>
          <w:sz w:val="28"/>
          <w:szCs w:val="28"/>
        </w:rPr>
        <w:t>7.投标保证金的提交</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168" w:name="_Toc515441257"/>
      <w:bookmarkStart w:id="169" w:name="_Toc1905564184"/>
      <w:bookmarkStart w:id="170" w:name="_Toc988364008"/>
      <w:bookmarkStart w:id="171" w:name="_Toc1519186808"/>
      <w:bookmarkStart w:id="172" w:name="_Toc31183"/>
      <w:bookmarkStart w:id="173" w:name="_Toc1019892988"/>
      <w:bookmarkStart w:id="174" w:name="_Toc16143"/>
      <w:bookmarkStart w:id="175" w:name="_Toc14198"/>
      <w:bookmarkStart w:id="176" w:name="_Toc511645055"/>
      <w:bookmarkStart w:id="177" w:name="_Toc1541108275"/>
      <w:bookmarkStart w:id="178" w:name="_Toc705305131"/>
      <w:bookmarkStart w:id="179" w:name="_Toc3929"/>
      <w:bookmarkStart w:id="180" w:name="_Toc22587"/>
      <w:bookmarkStart w:id="181" w:name="_Toc511644442"/>
      <w:bookmarkStart w:id="182" w:name="_Toc7186360"/>
      <w:bookmarkStart w:id="183" w:name="_Toc8133"/>
      <w:bookmarkStart w:id="184" w:name="_Toc28223"/>
      <w:bookmarkStart w:id="185" w:name="_Toc1243078563"/>
      <w:bookmarkStart w:id="186" w:name="_Toc3514"/>
      <w:r>
        <w:rPr>
          <w:rFonts w:hint="default" w:asciiTheme="majorEastAsia" w:hAnsiTheme="majorEastAsia"/>
          <w:sz w:val="28"/>
          <w:szCs w:val="28"/>
        </w:rPr>
        <w:t>8</w:t>
      </w:r>
      <w:r>
        <w:rPr>
          <w:rFonts w:hint="eastAsia" w:asciiTheme="majorEastAsia" w:hAnsiTheme="majorEastAsia"/>
          <w:sz w:val="28"/>
          <w:szCs w:val="28"/>
        </w:rPr>
        <w:t>. 联系方式</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联系人：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sz w:val="36"/>
          <w:szCs w:val="36"/>
        </w:rPr>
      </w:pPr>
      <w:bookmarkStart w:id="187" w:name="_Toc511645056"/>
      <w:bookmarkStart w:id="188" w:name="_Toc17442"/>
      <w:bookmarkStart w:id="189" w:name="_Toc2101088924"/>
      <w:bookmarkStart w:id="190" w:name="_Toc10207"/>
      <w:bookmarkStart w:id="191" w:name="_Toc24236"/>
      <w:bookmarkStart w:id="192" w:name="_Toc126978962"/>
      <w:bookmarkStart w:id="193" w:name="_Toc515441258"/>
      <w:bookmarkStart w:id="194" w:name="_Toc5316"/>
      <w:bookmarkStart w:id="195" w:name="_Toc511644443"/>
      <w:bookmarkStart w:id="196" w:name="_Toc1393612777"/>
      <w:bookmarkStart w:id="197" w:name="_Toc606511458"/>
      <w:bookmarkStart w:id="198" w:name="_Toc7186361"/>
      <w:bookmarkStart w:id="199" w:name="_Toc25363"/>
      <w:bookmarkStart w:id="200" w:name="_Toc1539602873"/>
      <w:bookmarkStart w:id="201" w:name="_Toc4600"/>
      <w:bookmarkStart w:id="202" w:name="_Toc1700490325"/>
      <w:bookmarkStart w:id="203" w:name="_Toc17782"/>
      <w:bookmarkStart w:id="204" w:name="_Toc2796"/>
      <w:bookmarkStart w:id="205" w:name="_Toc647872911"/>
      <w:r>
        <w:rPr>
          <w:rFonts w:hint="eastAsia"/>
          <w:sz w:val="36"/>
          <w:szCs w:val="36"/>
        </w:rPr>
        <w:t>第一章 投标邀请书（适用于邀请招标）</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widowControl/>
        <w:shd w:val="clear" w:color="auto" w:fill="FFFFFF"/>
        <w:adjustRightInd w:val="0"/>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材料采购投标邀请书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206" w:name="_Toc1684152863"/>
      <w:bookmarkStart w:id="207" w:name="_Toc1057924887"/>
      <w:bookmarkStart w:id="208" w:name="_Toc23310"/>
      <w:bookmarkStart w:id="209" w:name="_Toc1075023808"/>
      <w:bookmarkStart w:id="210" w:name="_Toc515441259"/>
      <w:bookmarkStart w:id="211" w:name="_Toc29926"/>
      <w:bookmarkStart w:id="212" w:name="_Toc28803"/>
      <w:bookmarkStart w:id="213" w:name="_Toc1428517999"/>
      <w:bookmarkStart w:id="214" w:name="_Toc18539"/>
      <w:bookmarkStart w:id="215" w:name="_Toc5069"/>
      <w:bookmarkStart w:id="216" w:name="_Toc1680685944"/>
      <w:bookmarkStart w:id="217" w:name="_Toc511644444"/>
      <w:bookmarkStart w:id="218" w:name="_Toc1927938047"/>
      <w:bookmarkStart w:id="219" w:name="_Toc15644"/>
      <w:bookmarkStart w:id="220" w:name="_Toc3463"/>
      <w:bookmarkStart w:id="221" w:name="_Toc1993288857"/>
      <w:bookmarkStart w:id="222" w:name="_Toc7186362"/>
      <w:bookmarkStart w:id="223" w:name="_Toc17983"/>
      <w:bookmarkStart w:id="224" w:name="_Toc511645057"/>
      <w:r>
        <w:rPr>
          <w:rFonts w:hint="eastAsia" w:asciiTheme="majorEastAsia" w:hAnsiTheme="majorEastAsia"/>
          <w:sz w:val="28"/>
          <w:szCs w:val="28"/>
        </w:rPr>
        <w:t>1. 招标条件</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。项目已具备招标条件，现邀请你单位参加</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材料</w:t>
      </w:r>
      <w:r>
        <w:rPr>
          <w:rFonts w:hint="eastAsia" w:eastAsia="宋体" w:cs="Times New Roman"/>
          <w:color w:val="auto"/>
          <w:szCs w:val="21"/>
          <w:u w:val="single" w:color="auto"/>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采购投标。</w:t>
      </w:r>
    </w:p>
    <w:p>
      <w:pPr>
        <w:pStyle w:val="5"/>
        <w:adjustRightInd w:val="0"/>
        <w:snapToGrid w:val="0"/>
        <w:spacing w:before="0" w:after="0" w:line="520" w:lineRule="exact"/>
        <w:rPr>
          <w:rFonts w:asciiTheme="majorEastAsia" w:hAnsiTheme="majorEastAsia"/>
          <w:sz w:val="28"/>
          <w:szCs w:val="28"/>
        </w:rPr>
      </w:pPr>
      <w:bookmarkStart w:id="225" w:name="_Toc17902"/>
      <w:bookmarkStart w:id="226" w:name="_Toc29502"/>
      <w:bookmarkStart w:id="227" w:name="_Toc15823"/>
      <w:bookmarkStart w:id="228" w:name="_Toc511645058"/>
      <w:bookmarkStart w:id="229" w:name="_Toc460926399"/>
      <w:bookmarkStart w:id="230" w:name="_Toc18566"/>
      <w:bookmarkStart w:id="231" w:name="_Toc10570"/>
      <w:bookmarkStart w:id="232" w:name="_Toc1722700981"/>
      <w:bookmarkStart w:id="233" w:name="_Toc1526462296"/>
      <w:bookmarkStart w:id="234" w:name="_Toc5851"/>
      <w:bookmarkStart w:id="235" w:name="_Toc24335"/>
      <w:bookmarkStart w:id="236" w:name="_Toc1436251817"/>
      <w:bookmarkStart w:id="237" w:name="_Toc7186363"/>
      <w:bookmarkStart w:id="238" w:name="_Toc515441260"/>
      <w:bookmarkStart w:id="239" w:name="_Toc1145218845"/>
      <w:bookmarkStart w:id="240" w:name="_Toc234835733"/>
      <w:bookmarkStart w:id="241" w:name="_Toc1621489993"/>
      <w:bookmarkStart w:id="242" w:name="_Toc24881"/>
      <w:bookmarkStart w:id="243" w:name="_Toc511644445"/>
      <w:r>
        <w:rPr>
          <w:rFonts w:hint="eastAsia" w:asciiTheme="majorEastAsia" w:hAnsiTheme="majorEastAsia"/>
          <w:sz w:val="28"/>
          <w:szCs w:val="28"/>
        </w:rPr>
        <w:t>2. 项目概况与招标范围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pPr>
        <w:widowControl/>
        <w:shd w:val="clear" w:color="auto" w:fill="FFFFFF"/>
        <w:snapToGrid w:val="0"/>
        <w:ind w:firstLine="420" w:firstLineChars="200"/>
        <w:jc w:val="left"/>
        <w:rPr>
          <w:szCs w:val="21"/>
        </w:rPr>
      </w:pPr>
      <w:bookmarkStart w:id="244" w:name="_Toc511644446"/>
      <w:bookmarkStart w:id="245" w:name="_Toc511645059"/>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color w:val="auto"/>
          <w:szCs w:val="21"/>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ajorEastAsia" w:hAnsiTheme="majorEastAsia"/>
          <w:sz w:val="28"/>
          <w:szCs w:val="28"/>
        </w:rPr>
      </w:pPr>
      <w:bookmarkStart w:id="246" w:name="_Toc23217"/>
      <w:bookmarkStart w:id="247" w:name="_Toc25957"/>
      <w:bookmarkStart w:id="248" w:name="_Toc1368096039"/>
      <w:bookmarkStart w:id="249" w:name="_Toc2739"/>
      <w:bookmarkStart w:id="250" w:name="_Toc32252"/>
      <w:bookmarkStart w:id="251" w:name="_Toc814831921"/>
      <w:bookmarkStart w:id="252" w:name="_Toc515441261"/>
      <w:bookmarkStart w:id="253" w:name="_Toc28780"/>
      <w:bookmarkStart w:id="254" w:name="_Toc816473264"/>
      <w:bookmarkStart w:id="255" w:name="_Toc31387"/>
      <w:bookmarkStart w:id="256" w:name="_Toc7186364"/>
      <w:bookmarkStart w:id="257" w:name="_Toc1412161810"/>
      <w:bookmarkStart w:id="258" w:name="_Toc1956704992"/>
      <w:bookmarkStart w:id="259" w:name="_Toc1060858813"/>
      <w:bookmarkStart w:id="260" w:name="_Toc772"/>
      <w:bookmarkStart w:id="261" w:name="_Toc7978"/>
      <w:bookmarkStart w:id="262" w:name="_Toc1944683501"/>
      <w:r>
        <w:rPr>
          <w:rFonts w:hint="eastAsia" w:asciiTheme="majorEastAsia" w:hAnsiTheme="majorEastAsia"/>
          <w:sz w:val="28"/>
          <w:szCs w:val="28"/>
        </w:rPr>
        <w:t>3. 投标人资格要求</w:t>
      </w:r>
      <w:bookmarkEnd w:id="244"/>
      <w:bookmarkEnd w:id="245"/>
      <w:r>
        <w:rPr>
          <w:rFonts w:hint="eastAsia" w:asciiTheme="majorEastAsia" w:hAnsiTheme="majorEastAsia"/>
          <w:sz w:val="28"/>
          <w:szCs w:val="28"/>
        </w:rPr>
        <w:t>及审查办法</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材料</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一个制造商对同一品牌同一型号的材料，仅能委托一个代理商参加投标。</w:t>
      </w:r>
    </w:p>
    <w:p>
      <w:pPr>
        <w:widowControl/>
        <w:shd w:val="clear" w:color="auto" w:fill="FFFFFF"/>
        <w:snapToGrid w:val="0"/>
        <w:ind w:firstLine="420" w:firstLineChars="200"/>
        <w:jc w:val="left"/>
        <w:rPr>
          <w:rFonts w:hint="eastAsia"/>
          <w:szCs w:val="21"/>
        </w:rPr>
      </w:pPr>
      <w:bookmarkStart w:id="263" w:name="_Toc511645060"/>
      <w:bookmarkStart w:id="264" w:name="_Toc511644447"/>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265" w:name="_Toc515441262"/>
      <w:bookmarkStart w:id="266" w:name="_Toc3598"/>
      <w:bookmarkStart w:id="267" w:name="_Toc45643718"/>
      <w:bookmarkStart w:id="268" w:name="_Toc4237"/>
      <w:bookmarkStart w:id="269" w:name="_Toc482719044"/>
      <w:bookmarkStart w:id="270" w:name="_Toc7097"/>
      <w:bookmarkStart w:id="271" w:name="_Toc214274026"/>
      <w:bookmarkStart w:id="272" w:name="_Toc1923714033"/>
      <w:bookmarkStart w:id="273" w:name="_Toc1741977614"/>
      <w:bookmarkStart w:id="274" w:name="_Toc4198"/>
      <w:bookmarkStart w:id="275" w:name="_Toc1444832697"/>
      <w:bookmarkStart w:id="276" w:name="_Toc376879328"/>
      <w:bookmarkStart w:id="277" w:name="_Toc25340"/>
      <w:bookmarkStart w:id="278" w:name="_Toc10664"/>
      <w:bookmarkStart w:id="279" w:name="_Toc23856"/>
      <w:bookmarkStart w:id="280" w:name="_Toc27766"/>
      <w:bookmarkStart w:id="281" w:name="_Toc7186365"/>
      <w:r>
        <w:rPr>
          <w:rFonts w:hint="eastAsia" w:asciiTheme="majorEastAsia" w:hAnsiTheme="majorEastAsia"/>
          <w:sz w:val="28"/>
          <w:szCs w:val="28"/>
        </w:rPr>
        <w:t>4. 招标文件的获取</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282" w:name="_Toc8127"/>
      <w:bookmarkStart w:id="283" w:name="_Toc30335"/>
      <w:bookmarkStart w:id="284" w:name="_Toc1705541850"/>
      <w:bookmarkStart w:id="285" w:name="_Toc4425"/>
      <w:bookmarkStart w:id="286" w:name="_Toc511645061"/>
      <w:bookmarkStart w:id="287" w:name="_Toc4699"/>
      <w:bookmarkStart w:id="288" w:name="_Toc1281590693"/>
      <w:bookmarkStart w:id="289" w:name="_Toc2013237789"/>
      <w:bookmarkStart w:id="290" w:name="_Toc24619"/>
      <w:bookmarkStart w:id="291" w:name="_Toc511644448"/>
      <w:bookmarkStart w:id="292" w:name="_Toc515441263"/>
      <w:bookmarkStart w:id="293" w:name="_Toc1495447046"/>
      <w:bookmarkStart w:id="294" w:name="_Toc4905"/>
      <w:bookmarkStart w:id="295" w:name="_Toc773198947"/>
      <w:bookmarkStart w:id="296" w:name="_Toc2120962610"/>
      <w:bookmarkStart w:id="297" w:name="_Toc32682"/>
      <w:bookmarkStart w:id="298" w:name="_Toc482306447"/>
      <w:bookmarkStart w:id="299" w:name="_Toc7186366"/>
      <w:bookmarkStart w:id="300" w:name="_Toc3508"/>
      <w:r>
        <w:rPr>
          <w:rFonts w:hint="eastAsia" w:asciiTheme="majorEastAsia" w:hAnsiTheme="majorEastAsia"/>
          <w:sz w:val="28"/>
          <w:szCs w:val="28"/>
        </w:rPr>
        <w:t>5. 投标文件的递交</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301" w:name="_Toc433797841"/>
      <w:bookmarkStart w:id="302" w:name="_Toc7414"/>
      <w:bookmarkStart w:id="303" w:name="_Toc22933"/>
      <w:bookmarkStart w:id="304" w:name="_Toc731154232"/>
      <w:bookmarkStart w:id="305" w:name="_Toc7186367"/>
      <w:bookmarkStart w:id="306" w:name="_Toc515441264"/>
      <w:bookmarkStart w:id="307" w:name="_Toc1977381281"/>
      <w:bookmarkStart w:id="308" w:name="_Toc937529717"/>
      <w:bookmarkStart w:id="309" w:name="_Toc735177591"/>
      <w:bookmarkStart w:id="310" w:name="_Toc511645062"/>
      <w:bookmarkStart w:id="311" w:name="_Toc29730"/>
      <w:bookmarkStart w:id="312" w:name="_Toc430152794"/>
      <w:bookmarkStart w:id="313" w:name="_Toc162"/>
      <w:bookmarkStart w:id="314" w:name="_Toc511644449"/>
      <w:bookmarkStart w:id="315" w:name="_Toc13562"/>
      <w:bookmarkStart w:id="316" w:name="_Toc741"/>
      <w:bookmarkStart w:id="317" w:name="_Toc30772"/>
      <w:bookmarkStart w:id="318" w:name="_Toc31487"/>
      <w:bookmarkStart w:id="319" w:name="_Toc1521170951"/>
      <w:r>
        <w:rPr>
          <w:rFonts w:hint="eastAsia" w:asciiTheme="majorEastAsia" w:hAnsiTheme="majorEastAsia"/>
          <w:sz w:val="28"/>
          <w:szCs w:val="28"/>
        </w:rPr>
        <w:t>6. 确认</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pPr>
        <w:widowControl/>
        <w:shd w:val="clear" w:color="auto" w:fill="FFFFFF"/>
        <w:snapToGrid w:val="0"/>
        <w:ind w:firstLine="420" w:firstLineChars="200"/>
        <w:jc w:val="left"/>
        <w:rPr>
          <w:rFonts w:hint="eastAsia"/>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320" w:name="_Toc607749090"/>
      <w:bookmarkStart w:id="321" w:name="_Toc1148052956"/>
      <w:bookmarkStart w:id="322" w:name="_Toc19739"/>
      <w:bookmarkStart w:id="323" w:name="_Toc133332122"/>
      <w:bookmarkStart w:id="324" w:name="_Toc29118"/>
      <w:bookmarkStart w:id="325" w:name="_Toc5223"/>
      <w:bookmarkStart w:id="326" w:name="_Toc16730"/>
      <w:bookmarkStart w:id="327" w:name="_Toc24183"/>
      <w:bookmarkStart w:id="328" w:name="_Toc7570"/>
      <w:bookmarkStart w:id="329" w:name="_Toc527355922"/>
      <w:bookmarkStart w:id="330" w:name="_Toc974435580"/>
      <w:bookmarkStart w:id="331" w:name="_Toc14244"/>
      <w:bookmarkStart w:id="332" w:name="_Toc1656350746"/>
      <w:bookmarkStart w:id="333" w:name="_Toc30656"/>
      <w:bookmarkStart w:id="334" w:name="_Toc1537752442"/>
      <w:bookmarkStart w:id="335" w:name="_Toc1495765341"/>
      <w:r>
        <w:rPr>
          <w:rFonts w:hint="eastAsia" w:ascii="宋体" w:hAnsi="宋体" w:eastAsia="宋体"/>
          <w:bCs/>
          <w:sz w:val="28"/>
          <w:szCs w:val="28"/>
        </w:rPr>
        <w:t>7.投标保证金的提交</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 xml:space="preserve">电子保函 </w:t>
      </w:r>
      <w:r>
        <w:rPr>
          <w:rFonts w:hint="eastAsia" w:ascii="宋体" w:hAnsi="宋体"/>
          <w:szCs w:val="21"/>
        </w:rPr>
        <w:sym w:font="Wingdings 2" w:char="00A3"/>
      </w:r>
      <w:r>
        <w:rPr>
          <w:rFonts w:hint="eastAsia" w:ascii="宋体" w:hAnsi="宋体"/>
          <w:szCs w:val="21"/>
        </w:rPr>
        <w:t>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336" w:name="_Toc39601049"/>
      <w:bookmarkStart w:id="337" w:name="_Toc25733"/>
      <w:bookmarkStart w:id="338" w:name="_Toc1087530633"/>
      <w:bookmarkStart w:id="339" w:name="_Toc6480"/>
      <w:bookmarkStart w:id="340" w:name="_Toc456471961"/>
      <w:bookmarkStart w:id="341" w:name="_Toc511644450"/>
      <w:bookmarkStart w:id="342" w:name="_Toc3978"/>
      <w:bookmarkStart w:id="343" w:name="_Toc511645063"/>
      <w:bookmarkStart w:id="344" w:name="_Toc185463197"/>
      <w:bookmarkStart w:id="345" w:name="_Toc605969885"/>
      <w:bookmarkStart w:id="346" w:name="_Toc27038"/>
      <w:bookmarkStart w:id="347" w:name="_Toc1006730498"/>
      <w:bookmarkStart w:id="348" w:name="_Toc30572"/>
      <w:bookmarkStart w:id="349" w:name="_Toc3617"/>
      <w:bookmarkStart w:id="350" w:name="_Toc515441265"/>
      <w:bookmarkStart w:id="351" w:name="_Toc628501038"/>
      <w:bookmarkStart w:id="352" w:name="_Toc7186368"/>
      <w:bookmarkStart w:id="353" w:name="_Toc11190"/>
      <w:bookmarkStart w:id="354" w:name="_Toc16830"/>
      <w:r>
        <w:rPr>
          <w:rFonts w:hint="default" w:asciiTheme="majorEastAsia" w:hAnsiTheme="majorEastAsia"/>
          <w:sz w:val="28"/>
          <w:szCs w:val="28"/>
        </w:rPr>
        <w:t>8</w:t>
      </w:r>
      <w:r>
        <w:rPr>
          <w:rFonts w:hint="eastAsia" w:asciiTheme="majorEastAsia" w:hAnsiTheme="majorEastAsia"/>
          <w:sz w:val="28"/>
          <w:szCs w:val="28"/>
        </w:rPr>
        <w:t>. 联系方式</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p>
    <w:p>
      <w:pPr>
        <w:pStyle w:val="9"/>
        <w:snapToGrid w:val="0"/>
        <w:spacing w:before="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non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non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420" w:firstLineChars="200"/>
        <w:rPr>
          <w:rFonts w:hint="eastAsia" w:ascii="宋体" w:hAnsi="宋体" w:eastAsia="宋体" w:cs="宋体"/>
          <w:sz w:val="21"/>
          <w:szCs w:val="21"/>
        </w:rPr>
      </w:pP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p>
    <w:p>
      <w:pPr>
        <w:pStyle w:val="9"/>
        <w:snapToGrid w:val="0"/>
        <w:spacing w:before="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0" w:firstLineChars="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2"/>
      </w:pPr>
    </w:p>
    <w:p>
      <w:pPr>
        <w:pStyle w:val="2"/>
        <w:rPr>
          <w:szCs w:val="21"/>
        </w:rPr>
      </w:pPr>
    </w:p>
    <w:p>
      <w:pPr>
        <w:pStyle w:val="2"/>
        <w:rPr>
          <w:szCs w:val="21"/>
        </w:rPr>
      </w:pPr>
    </w:p>
    <w:p>
      <w:pPr>
        <w:pStyle w:val="2"/>
        <w:rPr>
          <w:szCs w:val="21"/>
        </w:rPr>
      </w:pPr>
    </w:p>
    <w:p>
      <w:pPr>
        <w:pStyle w:val="5"/>
        <w:adjustRightInd w:val="0"/>
        <w:snapToGrid w:val="0"/>
        <w:spacing w:before="0" w:after="0" w:line="520" w:lineRule="exact"/>
        <w:rPr>
          <w:rFonts w:asciiTheme="majorEastAsia" w:hAnsiTheme="majorEastAsia"/>
          <w:sz w:val="28"/>
          <w:szCs w:val="28"/>
        </w:rPr>
      </w:pPr>
      <w:bookmarkStart w:id="355" w:name="_Toc511644451"/>
      <w:bookmarkStart w:id="356" w:name="_Toc511645064"/>
      <w:bookmarkStart w:id="357" w:name="_Toc10237"/>
      <w:bookmarkStart w:id="358" w:name="_Toc1081180182"/>
      <w:bookmarkStart w:id="359" w:name="_Toc1892369720"/>
      <w:bookmarkStart w:id="360" w:name="_Toc7186369"/>
      <w:bookmarkStart w:id="361" w:name="_Toc1112661443"/>
      <w:bookmarkStart w:id="362" w:name="_Toc30093"/>
      <w:bookmarkStart w:id="363" w:name="_Toc1679"/>
      <w:bookmarkStart w:id="364" w:name="_Toc515441266"/>
      <w:bookmarkStart w:id="365" w:name="_Toc95825173"/>
      <w:bookmarkStart w:id="366" w:name="_Toc20440"/>
      <w:bookmarkStart w:id="367" w:name="_Toc31757"/>
      <w:bookmarkStart w:id="368" w:name="_Toc25178"/>
      <w:bookmarkStart w:id="369" w:name="_Toc894029214"/>
      <w:bookmarkStart w:id="370" w:name="_Toc2002383620"/>
      <w:bookmarkStart w:id="371" w:name="_Toc1168403121"/>
      <w:bookmarkStart w:id="372" w:name="_Toc16259"/>
      <w:bookmarkStart w:id="373" w:name="_Toc10869"/>
      <w:r>
        <w:rPr>
          <w:rFonts w:hint="eastAsia" w:asciiTheme="majorEastAsia" w:hAnsiTheme="majorEastAsia"/>
          <w:sz w:val="28"/>
          <w:szCs w:val="28"/>
        </w:rPr>
        <w:t>附件：确认</w:t>
      </w:r>
      <w:bookmarkEnd w:id="355"/>
      <w:bookmarkEnd w:id="356"/>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pPr>
        <w:widowControl/>
        <w:shd w:val="clear" w:color="auto" w:fill="FFFFFF"/>
        <w:snapToGrid w:val="0"/>
        <w:ind w:firstLine="723" w:firstLineChars="200"/>
        <w:jc w:val="center"/>
        <w:rPr>
          <w:rFonts w:hint="eastAsia" w:eastAsiaTheme="minorEastAsia"/>
          <w:b/>
          <w:sz w:val="36"/>
          <w:szCs w:val="36"/>
          <w:lang w:eastAsia="zh-Hans"/>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ind w:firstLine="0" w:firstLineChars="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材料采购招标的投标邀请书，并确认</w:t>
      </w:r>
      <w:r>
        <w:rPr>
          <w:rFonts w:hint="eastAsia"/>
          <w:szCs w:val="21"/>
          <w:u w:val="single"/>
        </w:rPr>
        <w:t>（参加/不参加）</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4"/>
          <w:szCs w:val="24"/>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法定代表人（单位负责人）：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sz w:val="36"/>
          <w:szCs w:val="36"/>
        </w:rPr>
      </w:pPr>
      <w:bookmarkStart w:id="374" w:name="_Toc32732"/>
      <w:bookmarkStart w:id="375" w:name="_Toc8891"/>
      <w:bookmarkStart w:id="376" w:name="_Toc31475"/>
      <w:bookmarkStart w:id="377" w:name="_Toc7186370"/>
      <w:bookmarkStart w:id="378" w:name="_Toc23019"/>
      <w:bookmarkStart w:id="379" w:name="_Toc213274425"/>
      <w:bookmarkStart w:id="380" w:name="_Toc825071970"/>
      <w:bookmarkStart w:id="381" w:name="_Toc2068431008"/>
      <w:bookmarkStart w:id="382" w:name="_Toc515441267"/>
      <w:bookmarkStart w:id="383" w:name="_Toc511644452"/>
      <w:bookmarkStart w:id="384" w:name="_Toc3150"/>
      <w:bookmarkStart w:id="385" w:name="_Toc845269203"/>
      <w:bookmarkStart w:id="386" w:name="_Toc14926"/>
      <w:bookmarkStart w:id="387" w:name="_Toc10947"/>
      <w:bookmarkStart w:id="388" w:name="_Toc760786479"/>
      <w:bookmarkStart w:id="389" w:name="_Toc1536181607"/>
      <w:bookmarkStart w:id="390" w:name="_Toc7528"/>
      <w:bookmarkStart w:id="391" w:name="_Toc5921639"/>
      <w:bookmarkStart w:id="392" w:name="_Toc511645065"/>
      <w:r>
        <w:rPr>
          <w:rFonts w:hint="eastAsia"/>
          <w:sz w:val="36"/>
          <w:szCs w:val="36"/>
        </w:rPr>
        <w:t>第二章 投标人须知</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393" w:name="_Toc353054132"/>
      <w:bookmarkStart w:id="394" w:name="_Toc515441268"/>
      <w:bookmarkStart w:id="395" w:name="_Toc835169916"/>
      <w:bookmarkStart w:id="396" w:name="_Toc8612"/>
      <w:bookmarkStart w:id="397" w:name="_Toc654673820"/>
      <w:bookmarkStart w:id="398" w:name="_Toc740738911"/>
      <w:bookmarkStart w:id="399" w:name="_Toc511645066"/>
      <w:bookmarkStart w:id="400" w:name="_Toc17467"/>
      <w:bookmarkStart w:id="401" w:name="_Toc1555864615"/>
      <w:bookmarkStart w:id="402" w:name="_Toc7186371"/>
      <w:bookmarkStart w:id="403" w:name="_Toc682691111"/>
      <w:bookmarkStart w:id="404" w:name="_Toc11201"/>
      <w:bookmarkStart w:id="405" w:name="_Toc21980"/>
      <w:bookmarkStart w:id="406" w:name="_Toc20420"/>
      <w:bookmarkStart w:id="407" w:name="_Toc15311"/>
      <w:bookmarkStart w:id="408" w:name="_Toc420718315"/>
      <w:bookmarkStart w:id="409" w:name="_Toc29024"/>
      <w:bookmarkStart w:id="410" w:name="_Toc17899"/>
      <w:r>
        <w:rPr>
          <w:rFonts w:hint="eastAsia" w:asciiTheme="majorEastAsia" w:hAnsiTheme="majorEastAsia"/>
          <w:sz w:val="28"/>
          <w:szCs w:val="28"/>
        </w:rPr>
        <w:t>投标人须知前附表</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1985"/>
        <w:gridCol w:w="581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bottom"/>
          </w:tcPr>
          <w:p>
            <w:pPr>
              <w:widowControl/>
              <w:spacing w:line="360" w:lineRule="auto"/>
              <w:jc w:val="center"/>
              <w:rPr>
                <w:b/>
                <w:szCs w:val="21"/>
              </w:rPr>
            </w:pPr>
            <w:r>
              <w:rPr>
                <w:rFonts w:hint="eastAsia"/>
                <w:b/>
                <w:szCs w:val="21"/>
              </w:rPr>
              <w:t>条款号</w:t>
            </w:r>
          </w:p>
        </w:tc>
        <w:tc>
          <w:tcPr>
            <w:tcW w:w="1985" w:type="dxa"/>
            <w:vAlign w:val="bottom"/>
          </w:tcPr>
          <w:p>
            <w:pPr>
              <w:widowControl/>
              <w:spacing w:line="360" w:lineRule="auto"/>
              <w:jc w:val="center"/>
              <w:rPr>
                <w:b/>
                <w:szCs w:val="21"/>
              </w:rPr>
            </w:pPr>
            <w:r>
              <w:rPr>
                <w:rFonts w:hint="eastAsia"/>
                <w:b/>
                <w:szCs w:val="21"/>
              </w:rPr>
              <w:t>条款名称</w:t>
            </w:r>
          </w:p>
        </w:tc>
        <w:tc>
          <w:tcPr>
            <w:tcW w:w="5812" w:type="dxa"/>
            <w:vAlign w:val="bottom"/>
          </w:tcPr>
          <w:p>
            <w:pPr>
              <w:widowControl/>
              <w:spacing w:line="360" w:lineRule="auto"/>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1.1.2</w:t>
            </w:r>
          </w:p>
        </w:tc>
        <w:tc>
          <w:tcPr>
            <w:tcW w:w="1985" w:type="dxa"/>
            <w:vAlign w:val="center"/>
          </w:tcPr>
          <w:p>
            <w:pPr>
              <w:widowControl/>
              <w:spacing w:line="360" w:lineRule="auto"/>
              <w:jc w:val="center"/>
              <w:rPr>
                <w:szCs w:val="21"/>
              </w:rPr>
            </w:pPr>
            <w:r>
              <w:rPr>
                <w:rFonts w:hint="eastAsia"/>
                <w:szCs w:val="21"/>
              </w:rPr>
              <w:t>招标人</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1.1.3</w:t>
            </w:r>
          </w:p>
        </w:tc>
        <w:tc>
          <w:tcPr>
            <w:tcW w:w="1985" w:type="dxa"/>
            <w:vAlign w:val="center"/>
          </w:tcPr>
          <w:p>
            <w:pPr>
              <w:widowControl/>
              <w:spacing w:line="360" w:lineRule="auto"/>
              <w:jc w:val="center"/>
              <w:rPr>
                <w:szCs w:val="21"/>
              </w:rPr>
            </w:pPr>
            <w:r>
              <w:rPr>
                <w:rFonts w:hint="eastAsia"/>
                <w:szCs w:val="21"/>
              </w:rPr>
              <w:t>招标代理机构</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1.1.4</w:t>
            </w:r>
          </w:p>
        </w:tc>
        <w:tc>
          <w:tcPr>
            <w:tcW w:w="1985" w:type="dxa"/>
            <w:vAlign w:val="center"/>
          </w:tcPr>
          <w:p>
            <w:pPr>
              <w:widowControl/>
              <w:spacing w:line="360" w:lineRule="auto"/>
              <w:jc w:val="center"/>
              <w:rPr>
                <w:szCs w:val="21"/>
              </w:rPr>
            </w:pPr>
            <w:r>
              <w:rPr>
                <w:rFonts w:hint="eastAsia"/>
                <w:szCs w:val="21"/>
              </w:rPr>
              <w:t>招标项目名称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1.1.5</w:t>
            </w:r>
          </w:p>
        </w:tc>
        <w:tc>
          <w:tcPr>
            <w:tcW w:w="1985" w:type="dxa"/>
            <w:vAlign w:val="center"/>
          </w:tcPr>
          <w:p>
            <w:pPr>
              <w:widowControl/>
              <w:spacing w:line="360" w:lineRule="auto"/>
              <w:jc w:val="center"/>
              <w:rPr>
                <w:szCs w:val="21"/>
              </w:rPr>
            </w:pPr>
            <w:r>
              <w:rPr>
                <w:rFonts w:hint="eastAsia"/>
                <w:szCs w:val="21"/>
              </w:rPr>
              <w:t>工程项目名称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1.2.1</w:t>
            </w:r>
          </w:p>
        </w:tc>
        <w:tc>
          <w:tcPr>
            <w:tcW w:w="1985" w:type="dxa"/>
            <w:vAlign w:val="center"/>
          </w:tcPr>
          <w:p>
            <w:pPr>
              <w:widowControl/>
              <w:spacing w:line="360" w:lineRule="auto"/>
              <w:jc w:val="center"/>
              <w:rPr>
                <w:szCs w:val="21"/>
              </w:rPr>
            </w:pPr>
            <w:r>
              <w:rPr>
                <w:rFonts w:hint="eastAsia"/>
                <w:szCs w:val="21"/>
              </w:rPr>
              <w:t>资金来源及比例</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hint="eastAsia" w:eastAsiaTheme="minorEastAsia"/>
                <w:szCs w:val="21"/>
                <w:lang w:eastAsia="zh-CN"/>
              </w:rPr>
            </w:pPr>
            <w:r>
              <w:rPr>
                <w:szCs w:val="21"/>
              </w:rPr>
              <w:t>1.2.</w:t>
            </w:r>
            <w:r>
              <w:rPr>
                <w:rFonts w:hint="default"/>
                <w:szCs w:val="21"/>
                <w:lang w:val="en-US"/>
              </w:rPr>
              <w:t>2</w:t>
            </w:r>
          </w:p>
        </w:tc>
        <w:tc>
          <w:tcPr>
            <w:tcW w:w="1985" w:type="dxa"/>
            <w:vAlign w:val="center"/>
          </w:tcPr>
          <w:p>
            <w:pPr>
              <w:widowControl/>
              <w:spacing w:line="360" w:lineRule="auto"/>
              <w:jc w:val="center"/>
              <w:rPr>
                <w:szCs w:val="21"/>
              </w:rPr>
            </w:pPr>
            <w:r>
              <w:rPr>
                <w:rFonts w:hint="eastAsia"/>
                <w:szCs w:val="21"/>
              </w:rPr>
              <w:t>资金落实情况</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1.3.1</w:t>
            </w:r>
          </w:p>
        </w:tc>
        <w:tc>
          <w:tcPr>
            <w:tcW w:w="1985" w:type="dxa"/>
            <w:vAlign w:val="center"/>
          </w:tcPr>
          <w:p>
            <w:pPr>
              <w:widowControl/>
              <w:spacing w:line="360" w:lineRule="auto"/>
              <w:jc w:val="center"/>
              <w:rPr>
                <w:szCs w:val="21"/>
              </w:rPr>
            </w:pPr>
            <w:r>
              <w:rPr>
                <w:rFonts w:hint="eastAsia"/>
                <w:szCs w:val="21"/>
              </w:rPr>
              <w:t>招标范围</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1.3.2</w:t>
            </w:r>
          </w:p>
        </w:tc>
        <w:tc>
          <w:tcPr>
            <w:tcW w:w="1985" w:type="dxa"/>
            <w:vAlign w:val="center"/>
          </w:tcPr>
          <w:p>
            <w:pPr>
              <w:widowControl/>
              <w:spacing w:line="360" w:lineRule="auto"/>
              <w:jc w:val="center"/>
              <w:rPr>
                <w:szCs w:val="21"/>
              </w:rPr>
            </w:pPr>
            <w:r>
              <w:rPr>
                <w:rFonts w:hint="eastAsia"/>
                <w:szCs w:val="21"/>
              </w:rPr>
              <w:t>交货期</w:t>
            </w:r>
          </w:p>
        </w:tc>
        <w:tc>
          <w:tcPr>
            <w:tcW w:w="5812" w:type="dxa"/>
            <w:vAlign w:val="bottom"/>
          </w:tcPr>
          <w:p>
            <w:pPr>
              <w:widowControl/>
              <w:spacing w:line="360" w:lineRule="auto"/>
              <w:rPr>
                <w:szCs w:val="21"/>
              </w:rPr>
            </w:pPr>
            <w:r>
              <w:rPr>
                <w:rFonts w:hint="eastAsia"/>
                <w:szCs w:val="21"/>
              </w:rPr>
              <w:t>交货期：________</w:t>
            </w:r>
            <w:r>
              <w:rPr>
                <w:rFonts w:hint="eastAsia"/>
                <w:kern w:val="0"/>
                <w:szCs w:val="21"/>
              </w:rPr>
              <w:t>日历天，其中各关键材料的交货期要求：</w:t>
            </w:r>
            <w:r>
              <w:rPr>
                <w:kern w:val="0"/>
                <w:szCs w:val="21"/>
              </w:rPr>
              <w:t>_________</w:t>
            </w:r>
            <w:r>
              <w:rPr>
                <w:rFonts w:hint="eastAsia"/>
                <w:kern w:val="0"/>
                <w:szCs w:val="21"/>
              </w:rPr>
              <w:t>。</w:t>
            </w:r>
          </w:p>
          <w:p>
            <w:pPr>
              <w:widowControl/>
              <w:spacing w:line="360" w:lineRule="auto"/>
              <w:rPr>
                <w:szCs w:val="21"/>
              </w:rPr>
            </w:pPr>
            <w:r>
              <w:rPr>
                <w:rFonts w:hint="eastAsia"/>
                <w:szCs w:val="21"/>
              </w:rPr>
              <w:t>计划开始交货日期：____年____月___日</w:t>
            </w:r>
          </w:p>
          <w:p>
            <w:pPr>
              <w:widowControl/>
              <w:spacing w:line="360" w:lineRule="auto"/>
              <w:rPr>
                <w:szCs w:val="21"/>
              </w:rPr>
            </w:pPr>
            <w:r>
              <w:rPr>
                <w:rFonts w:hint="eastAsia"/>
                <w:szCs w:val="21"/>
              </w:rPr>
              <w:t>计划完成交货日期：____年____月___日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1.3.3</w:t>
            </w:r>
          </w:p>
        </w:tc>
        <w:tc>
          <w:tcPr>
            <w:tcW w:w="1985" w:type="dxa"/>
            <w:vAlign w:val="center"/>
          </w:tcPr>
          <w:p>
            <w:pPr>
              <w:widowControl/>
              <w:spacing w:line="360" w:lineRule="auto"/>
              <w:jc w:val="center"/>
              <w:rPr>
                <w:szCs w:val="21"/>
              </w:rPr>
            </w:pPr>
            <w:r>
              <w:rPr>
                <w:rFonts w:hint="eastAsia"/>
                <w:szCs w:val="21"/>
              </w:rPr>
              <w:t>交货地点</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1.3.4</w:t>
            </w:r>
          </w:p>
        </w:tc>
        <w:tc>
          <w:tcPr>
            <w:tcW w:w="1985" w:type="dxa"/>
            <w:vAlign w:val="center"/>
          </w:tcPr>
          <w:p>
            <w:pPr>
              <w:widowControl/>
              <w:spacing w:line="360" w:lineRule="auto"/>
              <w:jc w:val="center"/>
              <w:rPr>
                <w:szCs w:val="21"/>
              </w:rPr>
            </w:pPr>
            <w:r>
              <w:rPr>
                <w:rFonts w:hint="eastAsia"/>
                <w:szCs w:val="21"/>
              </w:rPr>
              <w:t>质量标准</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1.4.1</w:t>
            </w:r>
          </w:p>
        </w:tc>
        <w:tc>
          <w:tcPr>
            <w:tcW w:w="1985" w:type="dxa"/>
            <w:vAlign w:val="center"/>
          </w:tcPr>
          <w:p>
            <w:pPr>
              <w:widowControl/>
              <w:spacing w:line="360" w:lineRule="auto"/>
              <w:jc w:val="center"/>
              <w:rPr>
                <w:szCs w:val="21"/>
              </w:rPr>
            </w:pPr>
            <w:r>
              <w:rPr>
                <w:rFonts w:hint="eastAsia"/>
                <w:szCs w:val="21"/>
              </w:rPr>
              <w:t>投标人资质条件、能力、信誉</w:t>
            </w:r>
          </w:p>
        </w:tc>
        <w:tc>
          <w:tcPr>
            <w:tcW w:w="5812" w:type="dxa"/>
            <w:vAlign w:val="bottom"/>
          </w:tcPr>
          <w:p>
            <w:pPr>
              <w:widowControl/>
              <w:spacing w:line="360" w:lineRule="auto"/>
              <w:rPr>
                <w:szCs w:val="21"/>
              </w:rPr>
            </w:pPr>
            <w:r>
              <w:rPr>
                <w:rFonts w:hint="eastAsia"/>
                <w:szCs w:val="21"/>
              </w:rPr>
              <w:t>（1）资质要求（对制造商资质有要求的，应分别列出并注明）：</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年内承担过类似的材料业绩，具体时间要求见“投标人须知”第3.5.3项规定。有具体业绩要求的，应提供</w:t>
            </w:r>
            <w:r>
              <w:rPr>
                <w:rFonts w:hint="eastAsia"/>
                <w:b/>
                <w:szCs w:val="21"/>
              </w:rPr>
              <w:t>合同协议书和</w:t>
            </w:r>
            <w:r>
              <w:rPr>
                <w:rFonts w:hint="eastAsia" w:asciiTheme="minorEastAsia" w:hAnsiTheme="minorEastAsia"/>
                <w:b/>
                <w:szCs w:val="21"/>
              </w:rPr>
              <w:t>材料进场验收证书等</w:t>
            </w:r>
            <w:r>
              <w:rPr>
                <w:rFonts w:hint="eastAsia"/>
                <w:b/>
                <w:szCs w:val="21"/>
              </w:rPr>
              <w:t>（指</w:t>
            </w:r>
            <w:r>
              <w:rPr>
                <w:rFonts w:hint="eastAsia" w:asciiTheme="minorEastAsia" w:hAnsiTheme="minorEastAsia"/>
                <w:b/>
                <w:szCs w:val="21"/>
              </w:rPr>
              <w:t>材料进场验收证书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以完工为准，完工时间以材料进场验收证书</w:t>
            </w:r>
            <w:r>
              <w:rPr>
                <w:rFonts w:hint="eastAsia"/>
                <w:b/>
                <w:szCs w:val="21"/>
              </w:rPr>
              <w:t>或</w:t>
            </w:r>
            <w:r>
              <w:rPr>
                <w:rFonts w:hint="eastAsia" w:asciiTheme="minorEastAsia" w:hAnsiTheme="minorEastAsia"/>
                <w:b/>
                <w:szCs w:val="21"/>
              </w:rPr>
              <w:t>发包人证明中注明的合同项目完工时间为准。下同。</w:t>
            </w:r>
            <w:r>
              <w:rPr>
                <w:rFonts w:hint="eastAsia"/>
                <w:b/>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1.4.2</w:t>
            </w:r>
          </w:p>
        </w:tc>
        <w:tc>
          <w:tcPr>
            <w:tcW w:w="1985" w:type="dxa"/>
            <w:vAlign w:val="center"/>
          </w:tcPr>
          <w:p>
            <w:pPr>
              <w:widowControl/>
              <w:spacing w:line="360" w:lineRule="auto"/>
              <w:jc w:val="center"/>
              <w:rPr>
                <w:szCs w:val="21"/>
              </w:rPr>
            </w:pPr>
            <w:r>
              <w:rPr>
                <w:rFonts w:hint="eastAsia"/>
                <w:szCs w:val="21"/>
              </w:rPr>
              <w:t>是否接受联合体投标</w:t>
            </w:r>
          </w:p>
        </w:tc>
        <w:tc>
          <w:tcPr>
            <w:tcW w:w="5812"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1.4.3</w:t>
            </w:r>
          </w:p>
        </w:tc>
        <w:tc>
          <w:tcPr>
            <w:tcW w:w="1985" w:type="dxa"/>
            <w:vAlign w:val="center"/>
          </w:tcPr>
          <w:p>
            <w:pPr>
              <w:widowControl/>
              <w:spacing w:line="360" w:lineRule="auto"/>
              <w:jc w:val="center"/>
              <w:rPr>
                <w:szCs w:val="21"/>
              </w:rPr>
            </w:pPr>
            <w:r>
              <w:rPr>
                <w:rFonts w:hint="eastAsia"/>
                <w:szCs w:val="21"/>
              </w:rPr>
              <w:t>投标人不得存在的其他情形</w:t>
            </w:r>
          </w:p>
        </w:tc>
        <w:tc>
          <w:tcPr>
            <w:tcW w:w="5812"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szCs w:val="21"/>
              </w:rPr>
            </w:pPr>
            <w:r>
              <w:rPr>
                <w:rFonts w:hint="eastAsia"/>
                <w:b/>
                <w:color w:val="auto"/>
                <w:szCs w:val="21"/>
              </w:rPr>
              <w:t>（</w:t>
            </w:r>
            <w:r>
              <w:rPr>
                <w:rFonts w:hint="default"/>
                <w:b/>
                <w:color w:val="auto"/>
                <w:szCs w:val="21"/>
              </w:rPr>
              <w:t>2</w:t>
            </w:r>
            <w:r>
              <w:rPr>
                <w:rFonts w:hint="eastAsia"/>
                <w:b/>
                <w:color w:val="auto"/>
                <w:szCs w:val="21"/>
              </w:rPr>
              <w:t>）其他情形：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1.9.1</w:t>
            </w:r>
          </w:p>
        </w:tc>
        <w:tc>
          <w:tcPr>
            <w:tcW w:w="1985" w:type="dxa"/>
            <w:vAlign w:val="center"/>
          </w:tcPr>
          <w:p>
            <w:pPr>
              <w:widowControl/>
              <w:spacing w:line="360" w:lineRule="auto"/>
              <w:jc w:val="center"/>
              <w:rPr>
                <w:szCs w:val="21"/>
              </w:rPr>
            </w:pPr>
            <w:r>
              <w:rPr>
                <w:rFonts w:hint="eastAsia"/>
                <w:szCs w:val="21"/>
              </w:rPr>
              <w:t>投标预备会</w:t>
            </w:r>
          </w:p>
        </w:tc>
        <w:tc>
          <w:tcPr>
            <w:tcW w:w="5812"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 w:hRule="atLeast"/>
        </w:trPr>
        <w:tc>
          <w:tcPr>
            <w:tcW w:w="1134" w:type="dxa"/>
            <w:vMerge w:val="restart"/>
            <w:vAlign w:val="center"/>
          </w:tcPr>
          <w:p>
            <w:pPr>
              <w:widowControl/>
              <w:spacing w:line="360" w:lineRule="auto"/>
              <w:jc w:val="center"/>
              <w:rPr>
                <w:szCs w:val="21"/>
              </w:rPr>
            </w:pPr>
            <w:r>
              <w:rPr>
                <w:szCs w:val="21"/>
              </w:rPr>
              <w:t>1.9.2</w:t>
            </w:r>
          </w:p>
        </w:tc>
        <w:tc>
          <w:tcPr>
            <w:tcW w:w="1985" w:type="dxa"/>
            <w:vMerge w:val="restart"/>
            <w:vAlign w:val="center"/>
          </w:tcPr>
          <w:p>
            <w:pPr>
              <w:widowControl/>
              <w:spacing w:line="360" w:lineRule="auto"/>
              <w:jc w:val="center"/>
              <w:rPr>
                <w:szCs w:val="21"/>
              </w:rPr>
            </w:pPr>
            <w:r>
              <w:rPr>
                <w:rFonts w:hint="eastAsia"/>
                <w:szCs w:val="21"/>
              </w:rPr>
              <w:t>投标人在投标预备会前提出问题</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4"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1.9.3</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1.10.1</w:t>
            </w:r>
          </w:p>
        </w:tc>
        <w:tc>
          <w:tcPr>
            <w:tcW w:w="1985" w:type="dxa"/>
            <w:vAlign w:val="center"/>
          </w:tcPr>
          <w:p>
            <w:pPr>
              <w:widowControl/>
              <w:spacing w:line="360" w:lineRule="auto"/>
              <w:jc w:val="center"/>
              <w:rPr>
                <w:szCs w:val="21"/>
              </w:rPr>
            </w:pPr>
            <w:r>
              <w:rPr>
                <w:rFonts w:hint="eastAsia"/>
                <w:szCs w:val="21"/>
              </w:rPr>
              <w:t>分包</w:t>
            </w:r>
          </w:p>
        </w:tc>
        <w:tc>
          <w:tcPr>
            <w:tcW w:w="5812" w:type="dxa"/>
            <w:vAlign w:val="bottom"/>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□允许，分包内容要求：</w:t>
            </w:r>
          </w:p>
          <w:p>
            <w:pPr>
              <w:widowControl/>
              <w:spacing w:line="360" w:lineRule="auto"/>
              <w:ind w:firstLine="840" w:firstLineChars="400"/>
              <w:rPr>
                <w:szCs w:val="21"/>
              </w:rPr>
            </w:pPr>
            <w:r>
              <w:rPr>
                <w:rFonts w:hint="eastAsia"/>
                <w:szCs w:val="21"/>
              </w:rPr>
              <w:t>分包金额要求：</w:t>
            </w:r>
          </w:p>
          <w:p>
            <w:pPr>
              <w:widowControl/>
              <w:spacing w:line="360" w:lineRule="auto"/>
              <w:ind w:firstLine="840" w:firstLineChars="400"/>
              <w:rPr>
                <w:szCs w:val="21"/>
              </w:rPr>
            </w:pPr>
            <w:r>
              <w:rPr>
                <w:rFonts w:hint="eastAsia"/>
                <w:szCs w:val="21"/>
                <w:lang w:val="en-US" w:eastAsia="zh-Hans"/>
              </w:rPr>
              <w:t>接受</w:t>
            </w:r>
            <w:r>
              <w:rPr>
                <w:rFonts w:hint="eastAsia"/>
                <w:szCs w:val="21"/>
              </w:rPr>
              <w:t>分包</w:t>
            </w:r>
            <w:r>
              <w:rPr>
                <w:rFonts w:hint="eastAsia"/>
                <w:szCs w:val="21"/>
                <w:lang w:val="en-US" w:eastAsia="zh-Hans"/>
              </w:rPr>
              <w:t>的第三</w:t>
            </w:r>
            <w:r>
              <w:rPr>
                <w:rFonts w:hint="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1.11.1</w:t>
            </w:r>
          </w:p>
        </w:tc>
        <w:tc>
          <w:tcPr>
            <w:tcW w:w="1985" w:type="dxa"/>
            <w:vAlign w:val="center"/>
          </w:tcPr>
          <w:p>
            <w:pPr>
              <w:widowControl/>
              <w:spacing w:line="360" w:lineRule="auto"/>
              <w:jc w:val="center"/>
              <w:rPr>
                <w:szCs w:val="21"/>
              </w:rPr>
            </w:pPr>
            <w:r>
              <w:rPr>
                <w:rFonts w:hint="eastAsia"/>
                <w:szCs w:val="21"/>
              </w:rPr>
              <w:t>实质性要求和条件</w:t>
            </w:r>
          </w:p>
        </w:tc>
        <w:tc>
          <w:tcPr>
            <w:tcW w:w="5812"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（1）投标内容符合“投标人须知前附表”第1.3.1项规定；</w:t>
            </w:r>
          </w:p>
          <w:p>
            <w:pPr>
              <w:widowControl/>
              <w:spacing w:line="360" w:lineRule="auto"/>
              <w:rPr>
                <w:rFonts w:asciiTheme="minorEastAsia" w:hAnsiTheme="minorEastAsia"/>
                <w:b/>
                <w:szCs w:val="21"/>
              </w:rPr>
            </w:pPr>
            <w:r>
              <w:rPr>
                <w:rFonts w:hint="eastAsia" w:asciiTheme="minorEastAsia" w:hAnsiTheme="minorEastAsia"/>
                <w:b/>
                <w:szCs w:val="21"/>
              </w:rPr>
              <w:t>（2）</w:t>
            </w:r>
            <w:r>
              <w:rPr>
                <w:rFonts w:hint="eastAsia"/>
                <w:b/>
                <w:szCs w:val="21"/>
              </w:rPr>
              <w:t>交货期</w:t>
            </w:r>
            <w:r>
              <w:rPr>
                <w:rFonts w:hint="eastAsia" w:asciiTheme="minorEastAsia" w:hAnsiTheme="minorEastAsia"/>
                <w:b/>
                <w:szCs w:val="21"/>
              </w:rPr>
              <w:t>符合“投标人须知前附表”第1.3.2项规定；</w:t>
            </w:r>
          </w:p>
          <w:p>
            <w:pPr>
              <w:widowControl/>
              <w:spacing w:line="360" w:lineRule="auto"/>
              <w:rPr>
                <w:rFonts w:asciiTheme="minorEastAsia" w:hAnsiTheme="minorEastAsia"/>
                <w:b/>
                <w:szCs w:val="21"/>
              </w:rPr>
            </w:pPr>
            <w:r>
              <w:rPr>
                <w:rFonts w:hint="eastAsia" w:asciiTheme="minorEastAsia" w:hAnsiTheme="minorEastAsia"/>
                <w:b/>
                <w:szCs w:val="21"/>
              </w:rPr>
              <w:t>（3）</w:t>
            </w:r>
            <w:r>
              <w:rPr>
                <w:rFonts w:hint="eastAsia"/>
                <w:b/>
                <w:szCs w:val="21"/>
              </w:rPr>
              <w:t>交货地点</w:t>
            </w:r>
            <w:r>
              <w:rPr>
                <w:rFonts w:hint="eastAsia" w:asciiTheme="minorEastAsia" w:hAnsiTheme="minorEastAsia"/>
                <w:b/>
                <w:szCs w:val="21"/>
              </w:rPr>
              <w:t>符合“投标人须知前附表”第1.3.3项规定；</w:t>
            </w:r>
          </w:p>
          <w:p>
            <w:pPr>
              <w:widowControl/>
              <w:spacing w:line="360" w:lineRule="auto"/>
              <w:rPr>
                <w:rFonts w:asciiTheme="minorEastAsia" w:hAnsiTheme="minorEastAsia"/>
                <w:b/>
                <w:szCs w:val="21"/>
              </w:rPr>
            </w:pPr>
            <w:r>
              <w:rPr>
                <w:rFonts w:hint="eastAsia" w:asciiTheme="minorEastAsia" w:hAnsiTheme="minorEastAsia"/>
                <w:b/>
                <w:szCs w:val="21"/>
              </w:rPr>
              <w:t>（4）质量符合“投标人须知前附表”第1.3.4项规定；</w:t>
            </w:r>
          </w:p>
          <w:p>
            <w:pPr>
              <w:widowControl/>
              <w:spacing w:line="360" w:lineRule="auto"/>
              <w:rPr>
                <w:rFonts w:asciiTheme="minorEastAsia" w:hAnsiTheme="minorEastAsia"/>
                <w:b/>
                <w:szCs w:val="21"/>
              </w:rPr>
            </w:pPr>
            <w:r>
              <w:rPr>
                <w:rFonts w:hint="eastAsia" w:asciiTheme="minorEastAsia" w:hAnsiTheme="minorEastAsia"/>
                <w:b/>
                <w:szCs w:val="21"/>
              </w:rPr>
              <w:t>（5）资格条件符合“投标人须知前附表”第1.4.1项规定；</w:t>
            </w:r>
          </w:p>
          <w:p>
            <w:pPr>
              <w:widowControl/>
              <w:spacing w:line="360" w:lineRule="auto"/>
              <w:rPr>
                <w:rFonts w:asciiTheme="minorEastAsia" w:hAnsiTheme="minorEastAsia"/>
                <w:b/>
                <w:szCs w:val="21"/>
              </w:rPr>
            </w:pPr>
            <w:r>
              <w:rPr>
                <w:rFonts w:hint="eastAsia" w:asciiTheme="minorEastAsia" w:hAnsiTheme="minorEastAsia"/>
                <w:b/>
                <w:szCs w:val="21"/>
              </w:rPr>
              <w:t>（6）是否接受联合体投标符合“投标人须知前附表”第1.4.2项规定；</w:t>
            </w:r>
          </w:p>
          <w:p>
            <w:pPr>
              <w:widowControl/>
              <w:spacing w:line="360" w:lineRule="auto"/>
              <w:rPr>
                <w:rFonts w:asciiTheme="minorEastAsia" w:hAnsiTheme="minorEastAsia"/>
                <w:b/>
                <w:szCs w:val="21"/>
              </w:rPr>
            </w:pPr>
            <w:r>
              <w:rPr>
                <w:rFonts w:hint="eastAsia" w:asciiTheme="minorEastAsia" w:hAnsiTheme="minorEastAsia"/>
                <w:b/>
                <w:szCs w:val="21"/>
              </w:rPr>
              <w:t>（7）</w:t>
            </w:r>
            <w:r>
              <w:rPr>
                <w:rFonts w:hint="eastAsia"/>
                <w:b/>
                <w:szCs w:val="21"/>
              </w:rPr>
              <w:t>技术支持资料符合“投标人须知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1.11.3</w:t>
            </w:r>
            <w:r>
              <w:rPr>
                <w:rFonts w:hint="eastAsia"/>
                <w:b/>
                <w:szCs w:val="21"/>
              </w:rPr>
              <w:t>项规定；</w:t>
            </w:r>
          </w:p>
          <w:p>
            <w:pPr>
              <w:widowControl/>
              <w:spacing w:line="360" w:lineRule="auto"/>
              <w:rPr>
                <w:rFonts w:asciiTheme="minorEastAsia" w:hAnsiTheme="minorEastAsia"/>
                <w:b/>
                <w:szCs w:val="21"/>
              </w:rPr>
            </w:pPr>
            <w:r>
              <w:rPr>
                <w:rFonts w:hint="eastAsia" w:asciiTheme="minorEastAsia" w:hAnsiTheme="minorEastAsia"/>
                <w:b/>
                <w:szCs w:val="21"/>
              </w:rPr>
              <w:t>（8）</w:t>
            </w:r>
            <w:r>
              <w:rPr>
                <w:rFonts w:hint="eastAsia"/>
                <w:b/>
                <w:szCs w:val="21"/>
              </w:rPr>
              <w:t>投标文件对招标文件的偏差符合</w:t>
            </w:r>
            <w:r>
              <w:rPr>
                <w:rFonts w:hint="eastAsia" w:asciiTheme="minorEastAsia" w:hAnsiTheme="minorEastAsia"/>
                <w:b/>
                <w:szCs w:val="21"/>
              </w:rPr>
              <w:t>“投标人须知前附表”第1.11.4项规定；</w:t>
            </w:r>
          </w:p>
          <w:p>
            <w:pPr>
              <w:widowControl/>
              <w:spacing w:line="360" w:lineRule="auto"/>
              <w:rPr>
                <w:rFonts w:asciiTheme="minorEastAsia" w:hAnsiTheme="minorEastAsia"/>
                <w:b/>
                <w:szCs w:val="21"/>
              </w:rPr>
            </w:pPr>
            <w:r>
              <w:rPr>
                <w:rFonts w:hint="eastAsia" w:asciiTheme="minorEastAsia" w:hAnsiTheme="minorEastAsia"/>
                <w:b/>
                <w:szCs w:val="21"/>
              </w:rPr>
              <w:t>（9）“分项报价表”项目与数量按招标文件提供的“分项报价表”逐项列项</w:t>
            </w:r>
            <w:r>
              <w:rPr>
                <w:rFonts w:hint="eastAsia" w:asciiTheme="minorEastAsia" w:hAnsiTheme="minorEastAsia"/>
                <w:b/>
                <w:szCs w:val="21"/>
                <w:lang w:eastAsia="zh-Hans"/>
              </w:rPr>
              <w:t>，</w:t>
            </w:r>
            <w:r>
              <w:rPr>
                <w:rFonts w:hint="eastAsia" w:asciiTheme="minorEastAsia" w:hAnsiTheme="minorEastAsia"/>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（10）投标总报价不高于“投标人须知前附表”第3.2.4项最高控制价A；</w:t>
            </w:r>
          </w:p>
          <w:p>
            <w:pPr>
              <w:widowControl/>
              <w:spacing w:line="360" w:lineRule="auto"/>
              <w:rPr>
                <w:b/>
                <w:szCs w:val="21"/>
              </w:rPr>
            </w:pPr>
            <w:r>
              <w:rPr>
                <w:rFonts w:hint="eastAsia" w:asciiTheme="minorEastAsia" w:hAnsiTheme="minorEastAsia"/>
                <w:b/>
                <w:szCs w:val="21"/>
              </w:rPr>
              <w:t>（11）投标材料及相关服务的实质性要求和条件（根据第五章“供货要求”填写，已在上述对应条款中提出的除外）：</w:t>
            </w:r>
            <w:r>
              <w:rPr>
                <w:rFonts w:hint="eastAsia"/>
                <w:b/>
                <w:szCs w:val="21"/>
              </w:rPr>
              <w:t>__________；</w:t>
            </w:r>
          </w:p>
          <w:p>
            <w:pPr>
              <w:widowControl/>
              <w:spacing w:line="360" w:lineRule="auto"/>
              <w:rPr>
                <w:rFonts w:asciiTheme="minorEastAsia" w:hAnsiTheme="minorEastAsia"/>
                <w:b/>
                <w:szCs w:val="21"/>
              </w:rPr>
            </w:pPr>
            <w:r>
              <w:rPr>
                <w:rFonts w:hint="eastAsia" w:asciiTheme="minorEastAsia" w:hAnsiTheme="minorEastAsia"/>
                <w:b/>
                <w:szCs w:val="21"/>
              </w:rPr>
              <w:t>（12）技术文件编制符合</w:t>
            </w:r>
            <w:r>
              <w:rPr>
                <w:rFonts w:hint="eastAsia"/>
                <w:b/>
                <w:szCs w:val="21"/>
              </w:rPr>
              <w:t>第三章“评标方法（综合评估法）”第</w:t>
            </w:r>
            <w:r>
              <w:rPr>
                <w:rFonts w:hint="eastAsia" w:asciiTheme="minorEastAsia" w:hAnsiTheme="minorEastAsia"/>
                <w:b/>
                <w:szCs w:val="21"/>
              </w:rPr>
              <w:t>2.2.4（2）</w:t>
            </w:r>
            <w:r>
              <w:rPr>
                <w:rFonts w:hint="eastAsia"/>
                <w:b/>
                <w:szCs w:val="21"/>
              </w:rPr>
              <w:t>目的章节</w:t>
            </w:r>
            <w:r>
              <w:rPr>
                <w:rFonts w:hint="eastAsia" w:asciiTheme="minorEastAsia" w:hAnsiTheme="minorEastAsia"/>
                <w:b/>
                <w:szCs w:val="21"/>
              </w:rPr>
              <w:t>评审规定；</w:t>
            </w:r>
          </w:p>
          <w:p>
            <w:pPr>
              <w:widowControl/>
              <w:spacing w:line="360" w:lineRule="auto"/>
              <w:rPr>
                <w:rFonts w:asciiTheme="minorEastAsia" w:hAnsiTheme="minorEastAsia"/>
                <w:b/>
                <w:szCs w:val="21"/>
              </w:rPr>
            </w:pPr>
            <w:r>
              <w:rPr>
                <w:rFonts w:hint="eastAsia" w:asciiTheme="minorEastAsia" w:hAnsiTheme="minorEastAsia"/>
                <w:b/>
                <w:szCs w:val="21"/>
              </w:rPr>
              <w:t>（13）投标有效期符合“投标人须知前附表”第3.3.1项规定；</w:t>
            </w:r>
          </w:p>
          <w:p>
            <w:pPr>
              <w:widowControl/>
              <w:spacing w:line="360" w:lineRule="auto"/>
              <w:rPr>
                <w:rFonts w:asciiTheme="minorEastAsia" w:hAnsiTheme="minorEastAsia"/>
                <w:b/>
                <w:szCs w:val="21"/>
              </w:rPr>
            </w:pPr>
            <w:r>
              <w:rPr>
                <w:rFonts w:hint="eastAsia" w:asciiTheme="minorEastAsia" w:hAnsiTheme="minorEastAsia"/>
                <w:b/>
                <w:szCs w:val="21"/>
              </w:rPr>
              <w:t>（14）投标保证金提交符合“投标人须知前附表”第3.4.1项规定；</w:t>
            </w:r>
          </w:p>
          <w:p>
            <w:pPr>
              <w:widowControl/>
              <w:spacing w:line="360" w:lineRule="auto"/>
              <w:rPr>
                <w:rFonts w:asciiTheme="minorEastAsia" w:hAnsiTheme="minorEastAsia"/>
                <w:b/>
                <w:szCs w:val="21"/>
              </w:rPr>
            </w:pPr>
            <w:r>
              <w:rPr>
                <w:rFonts w:hint="eastAsia" w:asciiTheme="minorEastAsia" w:hAnsiTheme="minorEastAsia"/>
                <w:b/>
                <w:szCs w:val="21"/>
              </w:rPr>
              <w:t>（15）资格审查资料符合“投标人须知前附表”第3.5款规定；</w:t>
            </w:r>
          </w:p>
          <w:p>
            <w:pPr>
              <w:widowControl/>
              <w:spacing w:line="360" w:lineRule="auto"/>
              <w:rPr>
                <w:rFonts w:asciiTheme="minorEastAsia" w:hAnsiTheme="minorEastAsia"/>
                <w:b/>
                <w:szCs w:val="21"/>
              </w:rPr>
            </w:pPr>
            <w:r>
              <w:rPr>
                <w:rFonts w:hint="eastAsia" w:asciiTheme="minorEastAsia" w:hAnsiTheme="minorEastAsia"/>
                <w:b/>
                <w:szCs w:val="21"/>
              </w:rPr>
              <w:t>（16）</w:t>
            </w:r>
            <w:r>
              <w:rPr>
                <w:rFonts w:hint="eastAsia"/>
                <w:b/>
                <w:szCs w:val="21"/>
              </w:rPr>
              <w:t>递交备选投标方案</w:t>
            </w:r>
            <w:r>
              <w:rPr>
                <w:rFonts w:hint="eastAsia" w:asciiTheme="minorEastAsia" w:hAnsiTheme="minorEastAsia"/>
                <w:b/>
                <w:szCs w:val="21"/>
              </w:rPr>
              <w:t>符合“投标人须知前附表”第3.6.1项规定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（17）投标文件编制符合“投标人须知”第3.7.1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（18）投标文件加密符合“投标人须知前附表”第4.1.1项规定；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（19）投标文件的解密时间符合“投标人须知</w:t>
            </w:r>
            <w:r>
              <w:rPr>
                <w:rFonts w:hint="eastAsia" w:asciiTheme="minorEastAsia" w:hAnsiTheme="minorEastAsia"/>
                <w:b/>
                <w:szCs w:val="21"/>
              </w:rPr>
              <w:t>前附表</w:t>
            </w:r>
            <w:r>
              <w:rPr>
                <w:rFonts w:hint="eastAsia" w:asciiTheme="minorEastAsia" w:hAnsiTheme="minorEastAsia"/>
                <w:b/>
                <w:kern w:val="0"/>
                <w:szCs w:val="21"/>
              </w:rPr>
              <w:t>”第</w:t>
            </w:r>
            <w:r>
              <w:rPr>
                <w:rFonts w:hint="eastAsia" w:asciiTheme="minorEastAsia" w:hAnsiTheme="minorEastAsia"/>
                <w:b/>
                <w:kern w:val="0"/>
                <w:szCs w:val="21"/>
                <w:lang w:val="en-US" w:eastAsia="zh-CN"/>
              </w:rPr>
              <w:t>8</w:t>
            </w:r>
            <w:r>
              <w:rPr>
                <w:rFonts w:hint="eastAsia" w:asciiTheme="minorEastAsia" w:hAnsiTheme="minorEastAsia"/>
                <w:b/>
                <w:kern w:val="0"/>
                <w:szCs w:val="21"/>
              </w:rPr>
              <w:t>款规定；</w:t>
            </w:r>
          </w:p>
          <w:p>
            <w:pPr>
              <w:widowControl/>
              <w:spacing w:line="360" w:lineRule="auto"/>
              <w:rPr>
                <w:szCs w:val="21"/>
              </w:rPr>
            </w:pPr>
            <w:r>
              <w:rPr>
                <w:rFonts w:hint="eastAsia" w:asciiTheme="minorEastAsia" w:hAnsiTheme="minorEastAsia"/>
                <w:b/>
                <w:kern w:val="0"/>
                <w:szCs w:val="21"/>
              </w:rPr>
              <w:t>（20）其他实质性要求和条件：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1.11.3</w:t>
            </w:r>
          </w:p>
        </w:tc>
        <w:tc>
          <w:tcPr>
            <w:tcW w:w="1985" w:type="dxa"/>
            <w:vAlign w:val="center"/>
          </w:tcPr>
          <w:p>
            <w:pPr>
              <w:widowControl/>
              <w:spacing w:line="360" w:lineRule="auto"/>
              <w:jc w:val="center"/>
              <w:rPr>
                <w:szCs w:val="21"/>
              </w:rPr>
            </w:pPr>
            <w:r>
              <w:rPr>
                <w:rFonts w:hint="eastAsia"/>
                <w:szCs w:val="21"/>
              </w:rPr>
              <w:t>其他可以被接受的技术支持资料</w:t>
            </w:r>
          </w:p>
        </w:tc>
        <w:tc>
          <w:tcPr>
            <w:tcW w:w="5812" w:type="dxa"/>
            <w:vAlign w:val="bottom"/>
          </w:tcPr>
          <w:p>
            <w:pPr>
              <w:widowControl/>
              <w:spacing w:line="360" w:lineRule="auto"/>
              <w:rPr>
                <w:szCs w:val="21"/>
              </w:rPr>
            </w:pPr>
            <w:r>
              <w:rPr>
                <w:rFonts w:hint="eastAsia" w:asciiTheme="minorEastAsia" w:hAnsiTheme="minorEastAsia"/>
                <w:szCs w:val="21"/>
              </w:rPr>
              <w:t>技术支持资料以制造商公开发布的印刷资料，或检测机构出具的检测报告或：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1.11.4</w:t>
            </w:r>
          </w:p>
        </w:tc>
        <w:tc>
          <w:tcPr>
            <w:tcW w:w="1985" w:type="dxa"/>
            <w:vAlign w:val="center"/>
          </w:tcPr>
          <w:p>
            <w:pPr>
              <w:widowControl/>
              <w:spacing w:line="360" w:lineRule="auto"/>
              <w:jc w:val="center"/>
              <w:rPr>
                <w:rFonts w:hint="eastAsia" w:eastAsiaTheme="minorEastAsia"/>
                <w:szCs w:val="21"/>
                <w:lang w:eastAsia="zh-CN"/>
              </w:rPr>
            </w:pPr>
            <w:r>
              <w:rPr>
                <w:rFonts w:hint="eastAsia"/>
                <w:szCs w:val="21"/>
              </w:rPr>
              <w:t>偏</w:t>
            </w:r>
            <w:r>
              <w:rPr>
                <w:rFonts w:hint="default"/>
                <w:szCs w:val="21"/>
                <w:lang w:val="en-US"/>
              </w:rPr>
              <w:t>差</w:t>
            </w:r>
          </w:p>
        </w:tc>
        <w:tc>
          <w:tcPr>
            <w:tcW w:w="5812"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2.1</w:t>
            </w:r>
          </w:p>
        </w:tc>
        <w:tc>
          <w:tcPr>
            <w:tcW w:w="1985" w:type="dxa"/>
            <w:vAlign w:val="center"/>
          </w:tcPr>
          <w:p>
            <w:pPr>
              <w:widowControl/>
              <w:spacing w:line="360" w:lineRule="auto"/>
              <w:jc w:val="center"/>
              <w:rPr>
                <w:szCs w:val="21"/>
              </w:rPr>
            </w:pPr>
            <w:r>
              <w:rPr>
                <w:rFonts w:hint="eastAsia"/>
                <w:szCs w:val="21"/>
              </w:rPr>
              <w:t>构成招标文件的其他资料</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1985" w:type="dxa"/>
            <w:vMerge w:val="restart"/>
            <w:vAlign w:val="center"/>
          </w:tcPr>
          <w:p>
            <w:pPr>
              <w:widowControl/>
              <w:spacing w:line="360" w:lineRule="auto"/>
              <w:jc w:val="center"/>
              <w:rPr>
                <w:szCs w:val="21"/>
              </w:rPr>
            </w:pPr>
            <w:r>
              <w:rPr>
                <w:rFonts w:hint="eastAsia"/>
                <w:szCs w:val="21"/>
              </w:rPr>
              <w:t>投标人要求澄清招标文件</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2.2.2</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tcBorders>
              <w:top w:val="single" w:color="auto" w:sz="4" w:space="0"/>
              <w:bottom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2.3.1</w:t>
            </w:r>
          </w:p>
        </w:tc>
        <w:tc>
          <w:tcPr>
            <w:tcW w:w="1985" w:type="dxa"/>
            <w:vAlign w:val="center"/>
          </w:tcPr>
          <w:p>
            <w:pPr>
              <w:widowControl/>
              <w:spacing w:line="360" w:lineRule="auto"/>
              <w:jc w:val="center"/>
              <w:rPr>
                <w:szCs w:val="21"/>
              </w:rPr>
            </w:pPr>
            <w:r>
              <w:rPr>
                <w:rFonts w:hint="eastAsia"/>
                <w:szCs w:val="21"/>
              </w:rPr>
              <w:t>招标文件修改发出的形式</w:t>
            </w:r>
          </w:p>
        </w:tc>
        <w:tc>
          <w:tcPr>
            <w:tcW w:w="5812" w:type="dxa"/>
            <w:tcBorders>
              <w:top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3.1.1</w:t>
            </w:r>
          </w:p>
        </w:tc>
        <w:tc>
          <w:tcPr>
            <w:tcW w:w="1985" w:type="dxa"/>
            <w:vAlign w:val="center"/>
          </w:tcPr>
          <w:p>
            <w:pPr>
              <w:widowControl/>
              <w:spacing w:line="360" w:lineRule="auto"/>
              <w:jc w:val="center"/>
              <w:rPr>
                <w:szCs w:val="21"/>
              </w:rPr>
            </w:pPr>
            <w:r>
              <w:rPr>
                <w:rFonts w:hint="eastAsia"/>
                <w:szCs w:val="21"/>
              </w:rPr>
              <w:t>构成投标文件的其他资料</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3.2.1</w:t>
            </w:r>
          </w:p>
        </w:tc>
        <w:tc>
          <w:tcPr>
            <w:tcW w:w="1985" w:type="dxa"/>
            <w:vAlign w:val="center"/>
          </w:tcPr>
          <w:p>
            <w:pPr>
              <w:widowControl/>
              <w:spacing w:line="360" w:lineRule="auto"/>
              <w:jc w:val="center"/>
              <w:rPr>
                <w:szCs w:val="21"/>
              </w:rPr>
            </w:pPr>
            <w:r>
              <w:rPr>
                <w:rFonts w:hint="eastAsia"/>
                <w:szCs w:val="21"/>
              </w:rPr>
              <w:t>增值税税金的计算方法</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3.2.4</w:t>
            </w:r>
          </w:p>
        </w:tc>
        <w:tc>
          <w:tcPr>
            <w:tcW w:w="1985" w:type="dxa"/>
            <w:vAlign w:val="center"/>
          </w:tcPr>
          <w:p>
            <w:pPr>
              <w:widowControl/>
              <w:spacing w:line="360" w:lineRule="auto"/>
              <w:jc w:val="center"/>
              <w:rPr>
                <w:szCs w:val="21"/>
              </w:rPr>
            </w:pPr>
            <w:r>
              <w:rPr>
                <w:rFonts w:hint="eastAsia"/>
                <w:szCs w:val="21"/>
              </w:rPr>
              <w:t>最高投标限价</w:t>
            </w:r>
          </w:p>
        </w:tc>
        <w:tc>
          <w:tcPr>
            <w:tcW w:w="5812" w:type="dxa"/>
          </w:tcPr>
          <w:p>
            <w:pPr>
              <w:widowControl/>
              <w:spacing w:line="360" w:lineRule="auto"/>
              <w:rPr>
                <w:szCs w:val="21"/>
              </w:rPr>
            </w:pPr>
            <w:r>
              <w:rPr>
                <w:rFonts w:hint="default"/>
                <w:szCs w:val="21"/>
                <w:lang w:val="en-US" w:eastAsia="zh-CN"/>
              </w:rPr>
              <w:t>最高控制价 A=______元，不可竞争金额 C=______元（A、C 值以元为单位精确到元，小数点后第一位“四舍五入”，由招标人根据招标项目的具体特点和实际确定）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7" w:hRule="atLeast"/>
        </w:trPr>
        <w:tc>
          <w:tcPr>
            <w:tcW w:w="1134" w:type="dxa"/>
            <w:vAlign w:val="center"/>
          </w:tcPr>
          <w:p>
            <w:pPr>
              <w:widowControl/>
              <w:spacing w:line="360" w:lineRule="auto"/>
              <w:jc w:val="center"/>
              <w:rPr>
                <w:szCs w:val="21"/>
              </w:rPr>
            </w:pPr>
            <w:r>
              <w:rPr>
                <w:szCs w:val="21"/>
              </w:rPr>
              <w:t>3.2.5</w:t>
            </w:r>
          </w:p>
        </w:tc>
        <w:tc>
          <w:tcPr>
            <w:tcW w:w="1985" w:type="dxa"/>
            <w:vAlign w:val="center"/>
          </w:tcPr>
          <w:p>
            <w:pPr>
              <w:widowControl/>
              <w:spacing w:line="360" w:lineRule="auto"/>
              <w:jc w:val="center"/>
              <w:rPr>
                <w:szCs w:val="21"/>
              </w:rPr>
            </w:pPr>
            <w:r>
              <w:rPr>
                <w:rFonts w:hint="eastAsia"/>
                <w:szCs w:val="21"/>
              </w:rPr>
              <w:t>投标报价的其他要求</w:t>
            </w:r>
          </w:p>
        </w:tc>
        <w:tc>
          <w:tcPr>
            <w:tcW w:w="5812" w:type="dxa"/>
          </w:tcPr>
          <w:p>
            <w:pPr>
              <w:widowControl/>
              <w:spacing w:line="360" w:lineRule="auto"/>
              <w:rPr>
                <w:rFonts w:hint="eastAsia"/>
                <w:szCs w:val="21"/>
              </w:rPr>
            </w:pPr>
            <w:r>
              <w:rPr>
                <w:rFonts w:hint="eastAsia"/>
                <w:szCs w:val="21"/>
              </w:rPr>
              <w:t>□采用“综合评估法”，“报价合理性评分”按第三章“评标方法（综合评估法）”第</w:t>
            </w:r>
            <w:r>
              <w:rPr>
                <w:szCs w:val="21"/>
              </w:rPr>
              <w:t>2.2.4</w:t>
            </w:r>
            <w:r>
              <w:rPr>
                <w:rFonts w:hint="eastAsia"/>
                <w:szCs w:val="21"/>
              </w:rPr>
              <w:t>（3）目进行。</w:t>
            </w:r>
          </w:p>
          <w:p>
            <w:pPr>
              <w:widowControl/>
              <w:spacing w:line="360" w:lineRule="auto"/>
              <w:rPr>
                <w:szCs w:val="21"/>
              </w:rPr>
            </w:pPr>
            <w:r>
              <w:rPr>
                <w:rFonts w:hint="eastAsia"/>
                <w:szCs w:val="21"/>
              </w:rPr>
              <w:t>□采用“经评审的最低投标价法”，“</w:t>
            </w:r>
            <w:r>
              <w:rPr>
                <w:rFonts w:hint="eastAsia"/>
              </w:rPr>
              <w:t>投标价（评标价）评审方法</w:t>
            </w:r>
            <w:r>
              <w:rPr>
                <w:rFonts w:hint="eastAsia"/>
                <w:szCs w:val="21"/>
              </w:rPr>
              <w:t>”按第三章“评标方法（经评审的最低投标价法）”第</w:t>
            </w:r>
            <w:r>
              <w:rPr>
                <w:szCs w:val="21"/>
              </w:rPr>
              <w:t>2.2项进行</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3.3.1</w:t>
            </w:r>
          </w:p>
        </w:tc>
        <w:tc>
          <w:tcPr>
            <w:tcW w:w="1985" w:type="dxa"/>
            <w:vAlign w:val="center"/>
          </w:tcPr>
          <w:p>
            <w:pPr>
              <w:widowControl/>
              <w:spacing w:line="360" w:lineRule="auto"/>
              <w:jc w:val="center"/>
              <w:rPr>
                <w:szCs w:val="21"/>
              </w:rPr>
            </w:pPr>
            <w:r>
              <w:rPr>
                <w:rFonts w:hint="eastAsia"/>
                <w:szCs w:val="21"/>
              </w:rPr>
              <w:t>投标有效期</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3.4.1</w:t>
            </w:r>
          </w:p>
        </w:tc>
        <w:tc>
          <w:tcPr>
            <w:tcW w:w="1985" w:type="dxa"/>
            <w:vAlign w:val="center"/>
          </w:tcPr>
          <w:p>
            <w:pPr>
              <w:widowControl/>
              <w:spacing w:line="360" w:lineRule="auto"/>
              <w:jc w:val="center"/>
              <w:rPr>
                <w:szCs w:val="21"/>
              </w:rPr>
            </w:pPr>
            <w:r>
              <w:rPr>
                <w:rFonts w:hint="eastAsia"/>
                <w:szCs w:val="21"/>
              </w:rPr>
              <w:t>投标保证金</w:t>
            </w:r>
          </w:p>
        </w:tc>
        <w:tc>
          <w:tcPr>
            <w:tcW w:w="5812" w:type="dxa"/>
          </w:tcPr>
          <w:p>
            <w:pPr>
              <w:widowControl/>
              <w:spacing w:line="24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w:t>
            </w:r>
          </w:p>
          <w:p>
            <w:pPr>
              <w:rPr>
                <w:rFonts w:hint="eastAsia"/>
              </w:rPr>
            </w:pPr>
            <w:r>
              <w:rPr>
                <w:rFonts w:hint="eastAsia"/>
              </w:rPr>
              <w:t>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r>
              <w:rPr>
                <w:rFonts w:hint="eastAsia"/>
                <w:u w:val="single"/>
              </w:rPr>
              <w:t xml:space="preserve">                 </w:t>
            </w:r>
            <w:r>
              <w:rPr>
                <w:rFonts w:hint="eastAsia"/>
              </w:rPr>
              <w:t>。</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r>
              <w:rPr>
                <w:rFonts w:hint="eastAsia"/>
                <w:u w:val="single"/>
              </w:rPr>
              <w:t xml:space="preserve">                   </w:t>
            </w:r>
            <w:r>
              <w:rPr>
                <w:rFonts w:hint="eastAsia"/>
              </w:rPr>
              <w:t>。</w:t>
            </w:r>
          </w:p>
          <w:p>
            <w:pPr>
              <w:ind w:firstLine="0" w:firstLineChars="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rPr>
                <w:rFonts w:hint="eastAsia"/>
              </w:rPr>
            </w:pPr>
          </w:p>
          <w:p>
            <w:pPr>
              <w:rPr>
                <w:rFonts w:hint="eastAsia"/>
              </w:rPr>
            </w:pPr>
            <w:r>
              <w:rPr>
                <w:rFonts w:hint="eastAsia"/>
              </w:rPr>
              <w:t>2.投标保证金证明材料提交形式：</w:t>
            </w:r>
          </w:p>
          <w:p>
            <w:pPr>
              <w:rPr>
                <w:rFonts w:hint="eastAsia"/>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24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3.4.4</w:t>
            </w:r>
          </w:p>
        </w:tc>
        <w:tc>
          <w:tcPr>
            <w:tcW w:w="1985" w:type="dxa"/>
            <w:vAlign w:val="center"/>
          </w:tcPr>
          <w:p>
            <w:pPr>
              <w:widowControl/>
              <w:spacing w:line="360" w:lineRule="auto"/>
              <w:jc w:val="center"/>
              <w:rPr>
                <w:szCs w:val="21"/>
              </w:rPr>
            </w:pPr>
            <w:r>
              <w:rPr>
                <w:rFonts w:hint="eastAsia"/>
                <w:szCs w:val="21"/>
              </w:rPr>
              <w:t>其他可以不予退还投标保证金的情形</w:t>
            </w:r>
          </w:p>
        </w:tc>
        <w:tc>
          <w:tcPr>
            <w:tcW w:w="5812"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w:t>
            </w:r>
          </w:p>
        </w:tc>
        <w:tc>
          <w:tcPr>
            <w:tcW w:w="1985" w:type="dxa"/>
            <w:vAlign w:val="center"/>
          </w:tcPr>
          <w:p>
            <w:pPr>
              <w:widowControl/>
              <w:spacing w:line="360" w:lineRule="auto"/>
              <w:jc w:val="center"/>
              <w:rPr>
                <w:szCs w:val="21"/>
              </w:rPr>
            </w:pPr>
            <w:r>
              <w:rPr>
                <w:rFonts w:hint="eastAsia"/>
                <w:szCs w:val="21"/>
              </w:rPr>
              <w:t>资格审查资料的特殊要求</w:t>
            </w:r>
          </w:p>
        </w:tc>
        <w:tc>
          <w:tcPr>
            <w:tcW w:w="5812" w:type="dxa"/>
          </w:tcPr>
          <w:p>
            <w:pPr>
              <w:widowControl/>
              <w:spacing w:line="360" w:lineRule="auto"/>
              <w:rPr>
                <w:szCs w:val="21"/>
              </w:rPr>
            </w:pPr>
            <w:r>
              <w:rPr>
                <w:rFonts w:hint="eastAsia"/>
                <w:szCs w:val="21"/>
              </w:rPr>
              <w:t>有关证明材料按第六章“投标文件格式”要求在相应处附扫描件，扫描件盖单位章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3.5.2</w:t>
            </w:r>
          </w:p>
        </w:tc>
        <w:tc>
          <w:tcPr>
            <w:tcW w:w="1985" w:type="dxa"/>
            <w:vAlign w:val="center"/>
          </w:tcPr>
          <w:p>
            <w:pPr>
              <w:widowControl/>
              <w:spacing w:line="360" w:lineRule="auto"/>
              <w:jc w:val="center"/>
              <w:rPr>
                <w:szCs w:val="21"/>
              </w:rPr>
            </w:pPr>
            <w:r>
              <w:rPr>
                <w:rFonts w:hint="eastAsia"/>
                <w:szCs w:val="21"/>
              </w:rPr>
              <w:t>近年财务状况的年份要求</w:t>
            </w:r>
          </w:p>
        </w:tc>
        <w:tc>
          <w:tcPr>
            <w:tcW w:w="5812"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3.5.3</w:t>
            </w:r>
          </w:p>
        </w:tc>
        <w:tc>
          <w:tcPr>
            <w:tcW w:w="1985" w:type="dxa"/>
            <w:vAlign w:val="center"/>
          </w:tcPr>
          <w:p>
            <w:pPr>
              <w:widowControl/>
              <w:spacing w:line="360" w:lineRule="auto"/>
              <w:jc w:val="center"/>
              <w:rPr>
                <w:szCs w:val="21"/>
              </w:rPr>
            </w:pPr>
            <w:r>
              <w:rPr>
                <w:rFonts w:hint="eastAsia"/>
                <w:szCs w:val="21"/>
              </w:rPr>
              <w:t>近年完成的类似项目情况的时间要求</w:t>
            </w:r>
          </w:p>
        </w:tc>
        <w:tc>
          <w:tcPr>
            <w:tcW w:w="5812"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自本招标项目在法定媒介发布招标公告之日的前十年内（含本招标项目发布公告之日）</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asciiTheme="minorHAnsi" w:hAnsiTheme="minorHAnsi" w:eastAsiaTheme="minorEastAsia" w:cstheme="minorBidi"/>
                <w:kern w:val="2"/>
                <w:sz w:val="21"/>
                <w:szCs w:val="21"/>
                <w:lang w:val="en-US" w:eastAsia="zh-CN" w:bidi="ar-SA"/>
              </w:rPr>
            </w:pPr>
            <w:r>
              <w:rPr>
                <w:szCs w:val="21"/>
              </w:rPr>
              <w:t>3.5.5</w:t>
            </w:r>
          </w:p>
        </w:tc>
        <w:tc>
          <w:tcPr>
            <w:tcW w:w="1985" w:type="dxa"/>
            <w:vAlign w:val="center"/>
          </w:tcPr>
          <w:p>
            <w:pPr>
              <w:widowControl/>
              <w:spacing w:line="360" w:lineRule="auto"/>
              <w:jc w:val="center"/>
              <w:rPr>
                <w:rFonts w:hint="eastAsia" w:asciiTheme="minorHAnsi" w:hAnsiTheme="minorHAnsi" w:eastAsiaTheme="minorEastAsia" w:cstheme="minorBidi"/>
                <w:kern w:val="2"/>
                <w:sz w:val="21"/>
                <w:szCs w:val="21"/>
                <w:lang w:val="en-US" w:eastAsia="zh-CN" w:bidi="ar-SA"/>
              </w:rPr>
            </w:pPr>
            <w:r>
              <w:rPr>
                <w:rFonts w:hint="eastAsia"/>
                <w:szCs w:val="21"/>
              </w:rPr>
              <w:t>近年发生的诉讼及仲裁情况的时间要求</w:t>
            </w:r>
          </w:p>
        </w:tc>
        <w:tc>
          <w:tcPr>
            <w:tcW w:w="5812" w:type="dxa"/>
            <w:vAlign w:val="center"/>
          </w:tcPr>
          <w:p>
            <w:pPr>
              <w:widowControl/>
              <w:spacing w:line="360" w:lineRule="auto"/>
              <w:rPr>
                <w:rFonts w:hint="eastAsia"/>
                <w:szCs w:val="21"/>
              </w:rPr>
            </w:pPr>
            <w:r>
              <w:rPr>
                <w:rFonts w:hint="eastAsia"/>
                <w:szCs w:val="21"/>
              </w:rPr>
              <w:t>_______年___月___日至_______年___月___日</w:t>
            </w:r>
          </w:p>
          <w:p>
            <w:pPr>
              <w:widowControl/>
              <w:spacing w:line="360" w:lineRule="auto"/>
              <w:rPr>
                <w:rFonts w:hint="eastAsia" w:asciiTheme="minorHAnsi" w:hAnsiTheme="minorHAnsi" w:eastAsiaTheme="minorEastAsia" w:cstheme="minorBidi"/>
                <w:kern w:val="2"/>
                <w:sz w:val="21"/>
                <w:szCs w:val="21"/>
                <w:lang w:val="en-US" w:eastAsia="zh-CN" w:bidi="ar-SA"/>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3.6.1</w:t>
            </w:r>
          </w:p>
        </w:tc>
        <w:tc>
          <w:tcPr>
            <w:tcW w:w="1985" w:type="dxa"/>
            <w:vAlign w:val="center"/>
          </w:tcPr>
          <w:p>
            <w:pPr>
              <w:widowControl/>
              <w:spacing w:line="360" w:lineRule="auto"/>
              <w:jc w:val="center"/>
              <w:rPr>
                <w:szCs w:val="21"/>
              </w:rPr>
            </w:pPr>
            <w:r>
              <w:rPr>
                <w:rFonts w:hint="eastAsia"/>
                <w:szCs w:val="21"/>
              </w:rPr>
              <w:t>是否允许递交备选投标方案</w:t>
            </w:r>
          </w:p>
        </w:tc>
        <w:tc>
          <w:tcPr>
            <w:tcW w:w="5812"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投标文件所附证书证件要求</w:t>
            </w:r>
          </w:p>
        </w:tc>
        <w:tc>
          <w:tcPr>
            <w:tcW w:w="5812" w:type="dxa"/>
            <w:vAlign w:val="center"/>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投标文件签字或盖章要求</w:t>
            </w:r>
          </w:p>
        </w:tc>
        <w:tc>
          <w:tcPr>
            <w:tcW w:w="5812"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1985" w:type="dxa"/>
            <w:vAlign w:val="center"/>
          </w:tcPr>
          <w:p>
            <w:pPr>
              <w:widowControl/>
              <w:spacing w:line="360" w:lineRule="auto"/>
              <w:jc w:val="center"/>
              <w:rPr>
                <w:szCs w:val="21"/>
              </w:rPr>
            </w:pPr>
            <w:r>
              <w:rPr>
                <w:rFonts w:hint="eastAsia"/>
                <w:szCs w:val="21"/>
              </w:rPr>
              <w:t>投标文件加密要求</w:t>
            </w:r>
          </w:p>
        </w:tc>
        <w:tc>
          <w:tcPr>
            <w:tcW w:w="5812"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4.2.1</w:t>
            </w:r>
          </w:p>
        </w:tc>
        <w:tc>
          <w:tcPr>
            <w:tcW w:w="1985" w:type="dxa"/>
            <w:vAlign w:val="center"/>
          </w:tcPr>
          <w:p>
            <w:pPr>
              <w:widowControl/>
              <w:spacing w:line="360" w:lineRule="auto"/>
              <w:jc w:val="center"/>
              <w:rPr>
                <w:szCs w:val="21"/>
              </w:rPr>
            </w:pPr>
            <w:r>
              <w:rPr>
                <w:rFonts w:hint="eastAsia"/>
                <w:szCs w:val="21"/>
              </w:rPr>
              <w:t>投标截止时间</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4.2.3</w:t>
            </w:r>
          </w:p>
        </w:tc>
        <w:tc>
          <w:tcPr>
            <w:tcW w:w="1985" w:type="dxa"/>
            <w:vAlign w:val="center"/>
          </w:tcPr>
          <w:p>
            <w:pPr>
              <w:widowControl/>
              <w:spacing w:line="360" w:lineRule="auto"/>
              <w:jc w:val="center"/>
              <w:rPr>
                <w:szCs w:val="21"/>
              </w:rPr>
            </w:pPr>
            <w:r>
              <w:rPr>
                <w:rFonts w:hint="eastAsia"/>
                <w:szCs w:val="21"/>
              </w:rPr>
              <w:t>投标文件是否退还</w:t>
            </w:r>
          </w:p>
        </w:tc>
        <w:tc>
          <w:tcPr>
            <w:tcW w:w="5812"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6.1.1</w:t>
            </w:r>
          </w:p>
        </w:tc>
        <w:tc>
          <w:tcPr>
            <w:tcW w:w="1985" w:type="dxa"/>
            <w:vAlign w:val="center"/>
          </w:tcPr>
          <w:p>
            <w:pPr>
              <w:widowControl/>
              <w:spacing w:line="360" w:lineRule="auto"/>
              <w:jc w:val="center"/>
              <w:rPr>
                <w:szCs w:val="21"/>
              </w:rPr>
            </w:pPr>
            <w:r>
              <w:rPr>
                <w:rFonts w:hint="eastAsia"/>
                <w:szCs w:val="21"/>
              </w:rPr>
              <w:t>评标委员会的组建</w:t>
            </w:r>
          </w:p>
        </w:tc>
        <w:tc>
          <w:tcPr>
            <w:tcW w:w="5812"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6.3.2</w:t>
            </w:r>
          </w:p>
        </w:tc>
        <w:tc>
          <w:tcPr>
            <w:tcW w:w="1985" w:type="dxa"/>
            <w:vAlign w:val="center"/>
          </w:tcPr>
          <w:p>
            <w:pPr>
              <w:widowControl/>
              <w:spacing w:line="360" w:lineRule="auto"/>
              <w:jc w:val="center"/>
              <w:rPr>
                <w:szCs w:val="21"/>
              </w:rPr>
            </w:pPr>
            <w:r>
              <w:rPr>
                <w:rFonts w:hint="eastAsia"/>
                <w:szCs w:val="21"/>
              </w:rPr>
              <w:t>评标委员会推荐中标候选人的人数</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7.1</w:t>
            </w:r>
          </w:p>
        </w:tc>
        <w:tc>
          <w:tcPr>
            <w:tcW w:w="1985" w:type="dxa"/>
            <w:vAlign w:val="center"/>
          </w:tcPr>
          <w:p>
            <w:pPr>
              <w:widowControl/>
              <w:spacing w:line="360" w:lineRule="auto"/>
              <w:jc w:val="center"/>
              <w:rPr>
                <w:szCs w:val="21"/>
              </w:rPr>
            </w:pPr>
            <w:r>
              <w:rPr>
                <w:rFonts w:hint="eastAsia"/>
                <w:szCs w:val="21"/>
              </w:rPr>
              <w:t>中标候选人公示媒介及期限</w:t>
            </w:r>
          </w:p>
        </w:tc>
        <w:tc>
          <w:tcPr>
            <w:tcW w:w="5812"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7.4</w:t>
            </w:r>
          </w:p>
        </w:tc>
        <w:tc>
          <w:tcPr>
            <w:tcW w:w="1985" w:type="dxa"/>
            <w:vAlign w:val="center"/>
          </w:tcPr>
          <w:p>
            <w:pPr>
              <w:widowControl/>
              <w:spacing w:line="360" w:lineRule="auto"/>
              <w:jc w:val="center"/>
              <w:rPr>
                <w:szCs w:val="21"/>
              </w:rPr>
            </w:pPr>
            <w:r>
              <w:rPr>
                <w:rFonts w:hint="eastAsia"/>
                <w:szCs w:val="21"/>
              </w:rPr>
              <w:t>是否授权评标委员会确定中标人</w:t>
            </w:r>
          </w:p>
        </w:tc>
        <w:tc>
          <w:tcPr>
            <w:tcW w:w="5812"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7.6.1</w:t>
            </w:r>
          </w:p>
        </w:tc>
        <w:tc>
          <w:tcPr>
            <w:tcW w:w="1985" w:type="dxa"/>
            <w:vAlign w:val="center"/>
          </w:tcPr>
          <w:p>
            <w:pPr>
              <w:widowControl/>
              <w:spacing w:line="360" w:lineRule="auto"/>
              <w:jc w:val="center"/>
              <w:rPr>
                <w:szCs w:val="21"/>
              </w:rPr>
            </w:pPr>
            <w:r>
              <w:rPr>
                <w:rFonts w:hint="eastAsia"/>
                <w:szCs w:val="21"/>
              </w:rPr>
              <w:t>履约保证金</w:t>
            </w:r>
          </w:p>
        </w:tc>
        <w:tc>
          <w:tcPr>
            <w:tcW w:w="5812"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rFonts w:hint="eastAsia" w:eastAsiaTheme="minorEastAsia"/>
                <w:szCs w:val="21"/>
                <w:lang w:eastAsia="zh-CN"/>
              </w:rPr>
            </w:pPr>
            <w:r>
              <w:rPr>
                <w:rFonts w:hint="eastAsia"/>
                <w:szCs w:val="21"/>
                <w:lang w:val="en-US" w:eastAsia="zh-CN"/>
              </w:rPr>
              <w:t>8</w:t>
            </w:r>
          </w:p>
        </w:tc>
        <w:tc>
          <w:tcPr>
            <w:tcW w:w="1985" w:type="dxa"/>
            <w:vAlign w:val="center"/>
          </w:tcPr>
          <w:p>
            <w:pPr>
              <w:widowControl/>
              <w:spacing w:line="360" w:lineRule="auto"/>
              <w:jc w:val="center"/>
              <w:rPr>
                <w:szCs w:val="21"/>
              </w:rPr>
            </w:pPr>
            <w:r>
              <w:rPr>
                <w:rFonts w:hint="eastAsia"/>
                <w:szCs w:val="21"/>
              </w:rPr>
              <w:t>需要补充的其他内容</w:t>
            </w:r>
          </w:p>
        </w:tc>
        <w:tc>
          <w:tcPr>
            <w:tcW w:w="5812"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rFonts w:asciiTheme="minorEastAsia" w:hAnsiTheme="minorEastAsia"/>
                <w:b/>
                <w:color w:val="auto"/>
                <w:szCs w:val="21"/>
              </w:rPr>
            </w:pPr>
            <w:r>
              <w:rPr>
                <w:rFonts w:hint="eastAsia" w:asciiTheme="minorEastAsia" w:hAnsiTheme="minorEastAsia"/>
                <w:b/>
                <w:color w:val="auto"/>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（8）中标候选人公示应严格按有关规定执行。涉及业绩的，应公示类似的材料业绩及其评审情况。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kern w:val="0"/>
                <w:szCs w:val="21"/>
              </w:rPr>
              <w:t>（</w:t>
            </w:r>
            <w:r>
              <w:rPr>
                <w:rFonts w:hint="eastAsia" w:asciiTheme="minorEastAsia" w:hAnsiTheme="minorEastAsia"/>
                <w:kern w:val="0"/>
                <w:szCs w:val="21"/>
              </w:rPr>
              <w:t>10）</w:t>
            </w:r>
            <w:r>
              <w:rPr>
                <w:rFonts w:hint="eastAsia"/>
                <w:kern w:val="0"/>
                <w:szCs w:val="21"/>
              </w:rPr>
              <w:t>其他：</w:t>
            </w:r>
          </w:p>
        </w:tc>
      </w:tr>
    </w:tbl>
    <w:p>
      <w:pPr>
        <w:widowControl/>
        <w:shd w:val="clear" w:color="auto" w:fill="FFFFFF"/>
        <w:adjustRightInd w:val="0"/>
        <w:snapToGrid w:val="0"/>
        <w:jc w:val="left"/>
        <w:rPr>
          <w:b/>
          <w:sz w:val="28"/>
          <w:szCs w:val="28"/>
        </w:rPr>
      </w:pPr>
    </w:p>
    <w:p>
      <w:pPr>
        <w:widowControl/>
        <w:spacing w:line="240" w:lineRule="auto"/>
        <w:jc w:val="left"/>
        <w:rPr>
          <w:b/>
          <w:sz w:val="28"/>
          <w:szCs w:val="28"/>
        </w:rPr>
      </w:pPr>
      <w:r>
        <w:rPr>
          <w:b/>
          <w:sz w:val="28"/>
          <w:szCs w:val="28"/>
        </w:rPr>
        <w:br w:type="page"/>
      </w:r>
    </w:p>
    <w:p>
      <w:pPr>
        <w:pStyle w:val="5"/>
        <w:adjustRightInd w:val="0"/>
        <w:snapToGrid w:val="0"/>
        <w:spacing w:before="0" w:after="0" w:line="520" w:lineRule="exact"/>
        <w:rPr>
          <w:rFonts w:asciiTheme="majorEastAsia" w:hAnsiTheme="majorEastAsia"/>
          <w:sz w:val="28"/>
          <w:szCs w:val="28"/>
        </w:rPr>
      </w:pPr>
      <w:bookmarkStart w:id="411" w:name="_Toc1496554281"/>
      <w:bookmarkStart w:id="412" w:name="_Toc11702"/>
      <w:bookmarkStart w:id="413" w:name="_Toc20327"/>
      <w:bookmarkStart w:id="414" w:name="_Toc1544169159"/>
      <w:bookmarkStart w:id="415" w:name="_Toc29774"/>
      <w:bookmarkStart w:id="416" w:name="_Toc7372"/>
      <w:bookmarkStart w:id="417" w:name="_Toc30284"/>
      <w:bookmarkStart w:id="418" w:name="_Toc7186372"/>
      <w:bookmarkStart w:id="419" w:name="_Toc1655698433"/>
      <w:bookmarkStart w:id="420" w:name="_Toc13319"/>
      <w:bookmarkStart w:id="421" w:name="_Toc515441269"/>
      <w:bookmarkStart w:id="422" w:name="_Toc283479863"/>
      <w:bookmarkStart w:id="423" w:name="_Toc511644453"/>
      <w:bookmarkStart w:id="424" w:name="_Toc636175518"/>
      <w:bookmarkStart w:id="425" w:name="_Toc747661420"/>
      <w:bookmarkStart w:id="426" w:name="_Toc511645067"/>
      <w:bookmarkStart w:id="427" w:name="_Toc2131860303"/>
      <w:bookmarkStart w:id="428" w:name="_Toc15066"/>
      <w:bookmarkStart w:id="429" w:name="_Toc16203"/>
      <w:r>
        <w:rPr>
          <w:rFonts w:hint="eastAsia" w:asciiTheme="majorEastAsia" w:hAnsiTheme="majorEastAsia"/>
          <w:sz w:val="28"/>
          <w:szCs w:val="28"/>
        </w:rPr>
        <w:t>1. 总则</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pStyle w:val="6"/>
        <w:snapToGrid w:val="0"/>
        <w:spacing w:before="0" w:after="0" w:line="520" w:lineRule="exact"/>
        <w:rPr>
          <w:rFonts w:asciiTheme="majorEastAsia" w:hAnsiTheme="majorEastAsia" w:eastAsiaTheme="majorEastAsia"/>
          <w:sz w:val="28"/>
          <w:szCs w:val="28"/>
        </w:rPr>
      </w:pPr>
      <w:bookmarkStart w:id="430" w:name="_Toc7186373"/>
      <w:bookmarkStart w:id="431" w:name="_Toc1558945973"/>
      <w:bookmarkStart w:id="432" w:name="_Toc1018667343"/>
      <w:bookmarkStart w:id="433" w:name="_Toc511644454"/>
      <w:bookmarkStart w:id="434" w:name="_Toc31798"/>
      <w:bookmarkStart w:id="435" w:name="_Toc2028336260"/>
      <w:bookmarkStart w:id="436" w:name="_Toc15215"/>
      <w:bookmarkStart w:id="437" w:name="_Toc511181318"/>
      <w:bookmarkStart w:id="438" w:name="_Toc1259327103"/>
      <w:bookmarkStart w:id="439" w:name="_Toc515441270"/>
      <w:bookmarkStart w:id="440" w:name="_Toc28582"/>
      <w:bookmarkStart w:id="441" w:name="_Toc511645068"/>
      <w:bookmarkStart w:id="442" w:name="_Toc1327328395"/>
      <w:bookmarkStart w:id="443" w:name="_Toc17903"/>
      <w:bookmarkStart w:id="444" w:name="_Toc17395"/>
      <w:bookmarkStart w:id="445" w:name="_Toc18067"/>
      <w:bookmarkStart w:id="446" w:name="_Toc230465605"/>
      <w:bookmarkStart w:id="447" w:name="_Toc31052"/>
      <w:bookmarkStart w:id="448" w:name="_Toc140"/>
      <w:r>
        <w:rPr>
          <w:rFonts w:hint="eastAsia" w:asciiTheme="majorEastAsia" w:hAnsiTheme="majorEastAsia" w:eastAsiaTheme="majorEastAsia"/>
          <w:sz w:val="28"/>
          <w:szCs w:val="28"/>
        </w:rPr>
        <w:t>1.1 招标项目概况</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根据《中华人民共和国招标投标法》、《中华人民共和国招标投标法实施条例》等有关法律、法规和规章的规定，本招标项目已具备招标条件，现对材料采购进行招标。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工程项目名称：即招标项目所属的工程建设项目，见投标人须知前附表。</w:t>
      </w:r>
    </w:p>
    <w:p>
      <w:pPr>
        <w:pStyle w:val="6"/>
        <w:snapToGrid w:val="0"/>
        <w:spacing w:before="0" w:after="0" w:line="520" w:lineRule="exact"/>
        <w:rPr>
          <w:rFonts w:hint="eastAsia" w:asciiTheme="majorEastAsia" w:hAnsiTheme="majorEastAsia" w:eastAsiaTheme="majorEastAsia"/>
          <w:b/>
          <w:sz w:val="28"/>
          <w:szCs w:val="28"/>
        </w:rPr>
      </w:pPr>
      <w:bookmarkStart w:id="449" w:name="_Toc511644455"/>
      <w:bookmarkStart w:id="450" w:name="_Toc1002399917"/>
      <w:bookmarkStart w:id="451" w:name="_Toc1522407694"/>
      <w:bookmarkStart w:id="452" w:name="_Toc18195"/>
      <w:bookmarkStart w:id="453" w:name="_Toc2059278936"/>
      <w:bookmarkStart w:id="454" w:name="_Toc7186374"/>
      <w:bookmarkStart w:id="455" w:name="_Toc1489823626"/>
      <w:bookmarkStart w:id="456" w:name="_Toc1904474811"/>
      <w:bookmarkStart w:id="457" w:name="_Toc1092109342"/>
      <w:bookmarkStart w:id="458" w:name="_Toc16829"/>
      <w:bookmarkStart w:id="459" w:name="_Toc348209729"/>
      <w:bookmarkStart w:id="460" w:name="_Toc511645069"/>
      <w:bookmarkStart w:id="461" w:name="_Toc515441271"/>
      <w:r>
        <w:rPr>
          <w:rFonts w:hint="eastAsia" w:asciiTheme="majorEastAsia" w:hAnsiTheme="majorEastAsia" w:eastAsiaTheme="majorEastAsia"/>
          <w:sz w:val="28"/>
          <w:szCs w:val="28"/>
        </w:rPr>
        <w:t>1.2 招标项目的资金来源和落实情况</w:t>
      </w:r>
      <w:bookmarkEnd w:id="449"/>
      <w:bookmarkEnd w:id="450"/>
      <w:bookmarkEnd w:id="451"/>
      <w:bookmarkEnd w:id="452"/>
      <w:bookmarkEnd w:id="453"/>
      <w:bookmarkEnd w:id="454"/>
      <w:bookmarkEnd w:id="455"/>
      <w:bookmarkEnd w:id="456"/>
      <w:bookmarkEnd w:id="457"/>
      <w:bookmarkEnd w:id="458"/>
      <w:bookmarkEnd w:id="459"/>
      <w:bookmarkEnd w:id="460"/>
      <w:bookmarkEnd w:id="4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snapToGrid w:val="0"/>
        <w:spacing w:before="0" w:after="0" w:line="520" w:lineRule="exact"/>
        <w:rPr>
          <w:rFonts w:asciiTheme="majorEastAsia" w:hAnsiTheme="majorEastAsia" w:eastAsiaTheme="majorEastAsia"/>
          <w:sz w:val="28"/>
          <w:szCs w:val="28"/>
        </w:rPr>
      </w:pPr>
      <w:bookmarkStart w:id="462" w:name="_Toc1454622300"/>
      <w:bookmarkStart w:id="463" w:name="_Toc7186375"/>
      <w:bookmarkStart w:id="464" w:name="_Toc3865"/>
      <w:bookmarkStart w:id="465" w:name="_Toc30755"/>
      <w:bookmarkStart w:id="466" w:name="_Toc1953841809"/>
      <w:bookmarkStart w:id="467" w:name="_Toc515441272"/>
      <w:bookmarkStart w:id="468" w:name="_Toc538980085"/>
      <w:bookmarkStart w:id="469" w:name="_Toc3840"/>
      <w:bookmarkStart w:id="470" w:name="_Toc511644456"/>
      <w:bookmarkStart w:id="471" w:name="_Toc1985942700"/>
      <w:bookmarkStart w:id="472" w:name="_Toc15459"/>
      <w:bookmarkStart w:id="473" w:name="_Toc13235"/>
      <w:bookmarkStart w:id="474" w:name="_Toc264389942"/>
      <w:bookmarkStart w:id="475" w:name="_Toc18293"/>
      <w:bookmarkStart w:id="476" w:name="_Toc511645070"/>
      <w:bookmarkStart w:id="477" w:name="_Toc326194304"/>
      <w:bookmarkStart w:id="478" w:name="_Toc15350"/>
      <w:bookmarkStart w:id="479" w:name="_Toc6399"/>
      <w:bookmarkStart w:id="480" w:name="_Toc467977228"/>
      <w:r>
        <w:rPr>
          <w:rFonts w:hint="eastAsia" w:asciiTheme="majorEastAsia" w:hAnsiTheme="majorEastAsia" w:eastAsiaTheme="majorEastAsia"/>
          <w:sz w:val="28"/>
          <w:szCs w:val="28"/>
        </w:rPr>
        <w:t>1.3 招标范围、交货期、交货地点和质量标准</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交货期：见投标人须知前附表。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交货地点：见投标人须知前附表。</w:t>
      </w:r>
    </w:p>
    <w:p>
      <w:pPr>
        <w:widowControl/>
        <w:shd w:val="clear" w:color="auto" w:fill="FFFFFF"/>
        <w:snapToGrid w:val="0"/>
        <w:ind w:firstLine="420" w:firstLineChars="200"/>
        <w:jc w:val="left"/>
      </w:pPr>
      <w:r>
        <w:rPr>
          <w:rFonts w:hint="eastAsia" w:asciiTheme="minorEastAsia" w:hAnsiTheme="minorEastAsia"/>
          <w:szCs w:val="21"/>
        </w:rPr>
        <w:t>1.3.4 质量标准：见投标人须知前附表。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481" w:name="_Toc129370969"/>
      <w:bookmarkStart w:id="482" w:name="_Toc8114"/>
      <w:bookmarkStart w:id="483" w:name="_Toc23877"/>
      <w:bookmarkStart w:id="484" w:name="_Toc29278"/>
      <w:bookmarkStart w:id="485" w:name="_Toc28580"/>
      <w:bookmarkStart w:id="486" w:name="_Toc29899"/>
      <w:bookmarkStart w:id="487" w:name="_Toc14261"/>
      <w:bookmarkStart w:id="488" w:name="_Toc883158652"/>
      <w:bookmarkStart w:id="489" w:name="_Toc515441273"/>
      <w:bookmarkStart w:id="490" w:name="_Toc1046837586"/>
      <w:bookmarkStart w:id="491" w:name="_Toc458089551"/>
      <w:bookmarkStart w:id="492" w:name="_Toc511644457"/>
      <w:bookmarkStart w:id="493" w:name="_Toc1208155682"/>
      <w:bookmarkStart w:id="494" w:name="_Toc511645071"/>
      <w:bookmarkStart w:id="495" w:name="_Toc20314"/>
      <w:bookmarkStart w:id="496" w:name="_Toc1548117226"/>
      <w:bookmarkStart w:id="497" w:name="_Toc28413"/>
      <w:bookmarkStart w:id="498" w:name="_Toc552265549"/>
      <w:bookmarkStart w:id="499" w:name="_Toc1969400184"/>
      <w:bookmarkStart w:id="500" w:name="_Toc7186376"/>
      <w:r>
        <w:rPr>
          <w:rFonts w:asciiTheme="majorEastAsia" w:hAnsiTheme="majorEastAsia" w:eastAsiaTheme="majorEastAsia"/>
          <w:sz w:val="28"/>
          <w:szCs w:val="28"/>
        </w:rPr>
        <w:t>1.4</w:t>
      </w:r>
      <w:r>
        <w:rPr>
          <w:rFonts w:hint="eastAsia" w:asciiTheme="majorEastAsia" w:hAnsiTheme="majorEastAsia" w:eastAsiaTheme="majorEastAsia"/>
          <w:sz w:val="28"/>
          <w:szCs w:val="28"/>
        </w:rPr>
        <w:t>投标人资格要求（适用于已进行资格预审的）</w:t>
      </w:r>
      <w:bookmarkEnd w:id="481"/>
      <w:bookmarkEnd w:id="482"/>
      <w:bookmarkEnd w:id="483"/>
      <w:bookmarkEnd w:id="484"/>
      <w:bookmarkEnd w:id="485"/>
      <w:bookmarkEnd w:id="486"/>
      <w:bookmarkEnd w:id="487"/>
    </w:p>
    <w:p>
      <w:pPr>
        <w:widowControl/>
        <w:shd w:val="clear" w:color="auto" w:fill="FFFFFF"/>
        <w:snapToGrid w:val="0"/>
        <w:spacing w:after="120" w:line="240" w:lineRule="auto"/>
        <w:ind w:left="420" w:leftChars="200" w:firstLine="420" w:firstLineChars="200"/>
        <w:jc w:val="left"/>
        <w:rPr>
          <w:rFonts w:eastAsia="仿宋_GB2312" w:cs="Times New Roman" w:asciiTheme="minorEastAsia" w:hAnsiTheme="minorEastAsia"/>
          <w:kern w:val="1"/>
          <w:sz w:val="32"/>
          <w:szCs w:val="21"/>
          <w:lang w:val="en-US" w:eastAsia="zh-CN" w:bidi="ar-SA"/>
        </w:rPr>
      </w:pPr>
      <w:r>
        <w:rPr>
          <w:rFonts w:hint="eastAsia" w:asciiTheme="minorEastAsia" w:hAnsiTheme="minorEastAsia" w:eastAsiaTheme="minorEastAsia" w:cstheme="minorBidi"/>
          <w:kern w:val="2"/>
          <w:sz w:val="21"/>
          <w:szCs w:val="21"/>
          <w:lang w:val="en-US" w:eastAsia="zh-CN" w:bidi="ar-SA"/>
        </w:rPr>
        <w:t>投标人应是收到招标人发出投标邀请书的单位。</w:t>
      </w:r>
    </w:p>
    <w:p>
      <w:pPr>
        <w:pStyle w:val="6"/>
        <w:adjustRightInd w:val="0"/>
        <w:snapToGrid w:val="0"/>
        <w:spacing w:before="0" w:after="0" w:line="520" w:lineRule="exact"/>
        <w:rPr>
          <w:rFonts w:asciiTheme="majorEastAsia" w:hAnsiTheme="majorEastAsia" w:eastAsiaTheme="majorEastAsia"/>
          <w:sz w:val="28"/>
          <w:szCs w:val="28"/>
        </w:rPr>
      </w:pPr>
      <w:bookmarkStart w:id="501" w:name="_Toc419914252"/>
      <w:bookmarkStart w:id="502" w:name="_Toc813935819"/>
      <w:bookmarkStart w:id="503" w:name="_Toc1944957114"/>
      <w:bookmarkStart w:id="504" w:name="_Toc1505291927"/>
      <w:bookmarkStart w:id="505" w:name="_Toc1078813225"/>
      <w:bookmarkStart w:id="506" w:name="_Toc371118585"/>
      <w:bookmarkStart w:id="507" w:name="_Toc608579788"/>
      <w:bookmarkStart w:id="508" w:name="_Toc482532983"/>
      <w:bookmarkStart w:id="509" w:name="_Toc319052104"/>
      <w:bookmarkStart w:id="510" w:name="_Toc515440974"/>
      <w:bookmarkStart w:id="511" w:name="_Toc615278674"/>
      <w:bookmarkStart w:id="512" w:name="_Toc608572004"/>
      <w:bookmarkStart w:id="513" w:name="_Toc1209605166"/>
      <w:bookmarkStart w:id="514" w:name="_Toc1643914656"/>
      <w:bookmarkStart w:id="515" w:name="_Toc893271270"/>
      <w:bookmarkStart w:id="516" w:name="_Toc1872713693"/>
      <w:bookmarkStart w:id="517" w:name="_Toc1373476303"/>
      <w:bookmarkStart w:id="518" w:name="_Toc117165853"/>
      <w:bookmarkStart w:id="519" w:name="_Toc600551027"/>
      <w:bookmarkStart w:id="520" w:name="_Toc2006150814"/>
      <w:bookmarkStart w:id="521" w:name="_Toc7186231"/>
      <w:bookmarkStart w:id="522" w:name="_Toc511399111"/>
      <w:bookmarkStart w:id="523" w:name="_Toc129370970"/>
      <w:bookmarkStart w:id="524" w:name="_Toc9120"/>
      <w:bookmarkStart w:id="525" w:name="_Toc4227"/>
      <w:bookmarkStart w:id="526" w:name="_Toc27465"/>
      <w:bookmarkStart w:id="527" w:name="_Toc6649"/>
      <w:bookmarkStart w:id="528" w:name="_Toc13462"/>
      <w:bookmarkStart w:id="529" w:name="_Toc11668"/>
      <w:r>
        <w:rPr>
          <w:rFonts w:hint="eastAsia" w:asciiTheme="majorEastAsia" w:hAnsiTheme="majorEastAsia" w:eastAsiaTheme="majorEastAsia"/>
          <w:sz w:val="28"/>
          <w:szCs w:val="28"/>
        </w:rPr>
        <w:t>1.4 投标人资格要求</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rPr>
          <w:rFonts w:hint="eastAsia" w:ascii="仿宋_GB2312" w:hAnsi="宋体" w:eastAsia="仿宋_GB2312" w:cs="宋体"/>
          <w:color w:val="000000"/>
          <w:kern w:val="0"/>
        </w:rPr>
        <w:t>（适用于未进行资格预审的）</w:t>
      </w:r>
      <w:bookmarkEnd w:id="523"/>
      <w:bookmarkEnd w:id="524"/>
      <w:bookmarkEnd w:id="525"/>
      <w:bookmarkEnd w:id="526"/>
      <w:bookmarkEnd w:id="527"/>
      <w:bookmarkEnd w:id="528"/>
      <w:bookmarkEnd w:id="5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投标人应具备承担本标段</w:t>
      </w:r>
      <w:r>
        <w:rPr>
          <w:rFonts w:hint="eastAsia" w:asciiTheme="minorEastAsia" w:hAnsiTheme="minorEastAsia"/>
          <w:szCs w:val="21"/>
          <w:lang w:val="en-US" w:eastAsia="zh-CN"/>
        </w:rPr>
        <w:t>要求</w:t>
      </w:r>
      <w:r>
        <w:rPr>
          <w:rFonts w:hint="eastAsia" w:asciiTheme="minorEastAsia" w:hAnsiTheme="minorEastAsia"/>
          <w:szCs w:val="21"/>
        </w:rPr>
        <w:t>的资质条件、能力和信誉：</w:t>
      </w:r>
    </w:p>
    <w:bookmarkEnd w:id="488"/>
    <w:bookmarkEnd w:id="489"/>
    <w:bookmarkEnd w:id="490"/>
    <w:bookmarkEnd w:id="491"/>
    <w:bookmarkEnd w:id="492"/>
    <w:bookmarkEnd w:id="493"/>
    <w:bookmarkEnd w:id="494"/>
    <w:bookmarkEnd w:id="495"/>
    <w:bookmarkEnd w:id="496"/>
    <w:bookmarkEnd w:id="497"/>
    <w:bookmarkEnd w:id="498"/>
    <w:bookmarkEnd w:id="499"/>
    <w:bookmarkEnd w:id="500"/>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投标人为代理经销商的，对投标人的资质要求包含对制造商的资质要求，对投标人的业绩要求包含对投标材料的业绩要求。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（4）与本招标项目其他投标人代理同一个制造商同一品牌同一型号的材料投标；</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（5）为本招标项目提供过设计、编制技术规范和其他文件的咨询服务；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（6）为本工程项目的相关监理人，或者与本工程项目的相关监理人存在隶属关系或者其他利害关系；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（9）与本招标项目的监理人或代建人或招标代理机构同为一个法定代表人；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（10）与本招标项目的监理人或代建人或招标代理机构存在控股或参股关系；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（12）被责令停产停业、暂扣或者吊销许可证、暂扣或者吊销执照；</w:t>
      </w:r>
    </w:p>
    <w:p>
      <w:pPr>
        <w:widowControl/>
        <w:shd w:val="clear" w:color="auto" w:fill="FFFFFF"/>
        <w:snapToGrid w:val="0"/>
        <w:ind w:firstLine="422" w:firstLineChars="200"/>
        <w:jc w:val="left"/>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）在最近三年内发生重大产品质量问题（以相关行业主管部门的行政处罚决定或司法机关出具的有关法律文书为准）；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8</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cstheme="minorBidi"/>
          <w:b/>
          <w:sz w:val="21"/>
          <w:szCs w:val="21"/>
          <w:shd w:val="clear"/>
          <w:lang w:eastAsia="zh-Hans"/>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9</w:t>
      </w:r>
      <w:r>
        <w:rPr>
          <w:rFonts w:hint="eastAsia" w:asciiTheme="minorEastAsia" w:hAnsiTheme="minorEastAsia"/>
          <w:b/>
          <w:szCs w:val="21"/>
        </w:rPr>
        <w:t>）法律法规或投标人须知前附表规定的其他情形。</w:t>
      </w:r>
    </w:p>
    <w:p>
      <w:pPr>
        <w:pStyle w:val="6"/>
        <w:snapToGrid w:val="0"/>
        <w:spacing w:before="0" w:after="0" w:line="520" w:lineRule="exact"/>
        <w:rPr>
          <w:rFonts w:asciiTheme="majorEastAsia" w:hAnsiTheme="majorEastAsia" w:eastAsiaTheme="majorEastAsia"/>
          <w:sz w:val="28"/>
          <w:szCs w:val="28"/>
        </w:rPr>
      </w:pPr>
      <w:bookmarkStart w:id="530" w:name="_Toc27852"/>
      <w:bookmarkStart w:id="531" w:name="_Toc543441277"/>
      <w:bookmarkStart w:id="532" w:name="_Toc511645072"/>
      <w:bookmarkStart w:id="533" w:name="_Toc382209162"/>
      <w:bookmarkStart w:id="534" w:name="_Toc10021"/>
      <w:bookmarkStart w:id="535" w:name="_Toc511644458"/>
      <w:bookmarkStart w:id="536" w:name="_Toc6462"/>
      <w:bookmarkStart w:id="537" w:name="_Toc502759709"/>
      <w:bookmarkStart w:id="538" w:name="_Toc294350330"/>
      <w:bookmarkStart w:id="539" w:name="_Toc1014664989"/>
      <w:bookmarkStart w:id="540" w:name="_Toc21240"/>
      <w:bookmarkStart w:id="541" w:name="_Toc1987979747"/>
      <w:bookmarkStart w:id="542" w:name="_Toc25600"/>
      <w:bookmarkStart w:id="543" w:name="_Toc1673"/>
      <w:bookmarkStart w:id="544" w:name="_Toc7186377"/>
      <w:bookmarkStart w:id="545" w:name="_Toc20959"/>
      <w:bookmarkStart w:id="546" w:name="_Toc2013271678"/>
      <w:bookmarkStart w:id="547" w:name="_Toc515441274"/>
      <w:bookmarkStart w:id="548" w:name="_Toc26275"/>
      <w:r>
        <w:rPr>
          <w:rFonts w:hint="eastAsia" w:asciiTheme="majorEastAsia" w:hAnsiTheme="majorEastAsia" w:eastAsiaTheme="majorEastAsia"/>
          <w:sz w:val="28"/>
          <w:szCs w:val="28"/>
        </w:rPr>
        <w:t>1.5 费用承担</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snapToGrid w:val="0"/>
        <w:spacing w:before="0" w:after="0" w:line="520" w:lineRule="exact"/>
        <w:rPr>
          <w:rFonts w:asciiTheme="majorEastAsia" w:hAnsiTheme="majorEastAsia" w:eastAsiaTheme="majorEastAsia"/>
          <w:sz w:val="28"/>
          <w:szCs w:val="28"/>
        </w:rPr>
      </w:pPr>
      <w:bookmarkStart w:id="549" w:name="_Toc12394"/>
      <w:bookmarkStart w:id="550" w:name="_Toc29607"/>
      <w:bookmarkStart w:id="551" w:name="_Toc511645073"/>
      <w:bookmarkStart w:id="552" w:name="_Toc1491157269"/>
      <w:bookmarkStart w:id="553" w:name="_Toc369591848"/>
      <w:bookmarkStart w:id="554" w:name="_Toc14564"/>
      <w:bookmarkStart w:id="555" w:name="_Toc511644459"/>
      <w:bookmarkStart w:id="556" w:name="_Toc306829296"/>
      <w:bookmarkStart w:id="557" w:name="_Toc1304750014"/>
      <w:bookmarkStart w:id="558" w:name="_Toc5833"/>
      <w:bookmarkStart w:id="559" w:name="_Toc1425027803"/>
      <w:bookmarkStart w:id="560" w:name="_Toc1681761865"/>
      <w:bookmarkStart w:id="561" w:name="_Toc25591"/>
      <w:bookmarkStart w:id="562" w:name="_Toc665797557"/>
      <w:bookmarkStart w:id="563" w:name="_Toc11622"/>
      <w:bookmarkStart w:id="564" w:name="_Toc515441275"/>
      <w:bookmarkStart w:id="565" w:name="_Toc7186378"/>
      <w:bookmarkStart w:id="566" w:name="_Toc32214"/>
      <w:bookmarkStart w:id="567" w:name="_Toc1296"/>
      <w:r>
        <w:rPr>
          <w:rFonts w:hint="eastAsia" w:asciiTheme="majorEastAsia" w:hAnsiTheme="majorEastAsia" w:eastAsiaTheme="majorEastAsia"/>
          <w:sz w:val="28"/>
          <w:szCs w:val="28"/>
        </w:rPr>
        <w:t>1.6 保密</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snapToGrid w:val="0"/>
        <w:spacing w:before="0" w:after="0" w:line="520" w:lineRule="exact"/>
        <w:rPr>
          <w:rFonts w:hint="eastAsia" w:asciiTheme="majorEastAsia" w:hAnsiTheme="majorEastAsia" w:eastAsiaTheme="majorEastAsia"/>
          <w:sz w:val="28"/>
          <w:szCs w:val="28"/>
        </w:rPr>
      </w:pPr>
      <w:bookmarkStart w:id="568" w:name="_Toc746059593"/>
      <w:bookmarkStart w:id="569" w:name="_Toc1704653677"/>
      <w:bookmarkStart w:id="570" w:name="_Toc2702"/>
      <w:bookmarkStart w:id="571" w:name="_Toc7186379"/>
      <w:bookmarkStart w:id="572" w:name="_Toc191903241"/>
      <w:bookmarkStart w:id="573" w:name="_Toc24110"/>
      <w:bookmarkStart w:id="574" w:name="_Toc26751"/>
      <w:bookmarkStart w:id="575" w:name="_Toc771741425"/>
      <w:bookmarkStart w:id="576" w:name="_Toc1207482212"/>
      <w:bookmarkStart w:id="577" w:name="_Toc24805"/>
      <w:bookmarkStart w:id="578" w:name="_Toc1669739629"/>
      <w:bookmarkStart w:id="579" w:name="_Toc21187"/>
      <w:bookmarkStart w:id="580" w:name="_Toc977965781"/>
      <w:bookmarkStart w:id="581" w:name="_Toc16337"/>
      <w:bookmarkStart w:id="582" w:name="_Toc12690"/>
      <w:bookmarkStart w:id="583" w:name="_Toc511645074"/>
      <w:bookmarkStart w:id="584" w:name="_Toc511644460"/>
      <w:bookmarkStart w:id="585" w:name="_Toc11468"/>
      <w:bookmarkStart w:id="586" w:name="_Toc515441276"/>
      <w:r>
        <w:rPr>
          <w:rFonts w:hint="eastAsia" w:asciiTheme="majorEastAsia" w:hAnsiTheme="majorEastAsia" w:eastAsiaTheme="majorEastAsia"/>
          <w:sz w:val="28"/>
          <w:szCs w:val="28"/>
        </w:rPr>
        <w:t>1.7 语言文字</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pPr>
        <w:ind w:firstLine="420" w:firstLineChars="200"/>
      </w:pPr>
      <w:r>
        <w:rPr>
          <w:rFonts w:hint="eastAsia"/>
        </w:rPr>
        <w:t>招标投标文件使用的语言文字为中文。专用术语使用外文的，应附有中文注释。</w:t>
      </w:r>
    </w:p>
    <w:p>
      <w:pPr>
        <w:pStyle w:val="6"/>
        <w:snapToGrid w:val="0"/>
        <w:spacing w:before="0" w:after="0" w:line="520" w:lineRule="exact"/>
        <w:rPr>
          <w:rFonts w:asciiTheme="majorEastAsia" w:hAnsiTheme="majorEastAsia" w:eastAsiaTheme="majorEastAsia"/>
          <w:sz w:val="28"/>
          <w:szCs w:val="28"/>
        </w:rPr>
      </w:pPr>
      <w:bookmarkStart w:id="587" w:name="_Toc4871"/>
      <w:bookmarkStart w:id="588" w:name="_Toc511644461"/>
      <w:bookmarkStart w:id="589" w:name="_Toc25067"/>
      <w:bookmarkStart w:id="590" w:name="_Toc2004385742"/>
      <w:bookmarkStart w:id="591" w:name="_Toc2145129254"/>
      <w:bookmarkStart w:id="592" w:name="_Toc511645075"/>
      <w:bookmarkStart w:id="593" w:name="_Toc27017"/>
      <w:bookmarkStart w:id="594" w:name="_Toc7186380"/>
      <w:bookmarkStart w:id="595" w:name="_Toc515441277"/>
      <w:bookmarkStart w:id="596" w:name="_Toc7256"/>
      <w:bookmarkStart w:id="597" w:name="_Toc31742"/>
      <w:bookmarkStart w:id="598" w:name="_Toc16895"/>
      <w:bookmarkStart w:id="599" w:name="_Toc1045"/>
      <w:bookmarkStart w:id="600" w:name="_Toc1978530776"/>
      <w:bookmarkStart w:id="601" w:name="_Toc433072934"/>
      <w:bookmarkStart w:id="602" w:name="_Toc6875"/>
      <w:bookmarkStart w:id="603" w:name="_Toc535014712"/>
      <w:bookmarkStart w:id="604" w:name="_Toc1944817340"/>
      <w:bookmarkStart w:id="605" w:name="_Toc2014048365"/>
      <w:r>
        <w:rPr>
          <w:rFonts w:hint="eastAsia" w:asciiTheme="majorEastAsia" w:hAnsiTheme="majorEastAsia" w:eastAsiaTheme="majorEastAsia"/>
          <w:sz w:val="28"/>
          <w:szCs w:val="28"/>
        </w:rPr>
        <w:t>1.8 计量单位</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snapToGrid w:val="0"/>
        <w:spacing w:before="0" w:after="0" w:line="520" w:lineRule="exact"/>
        <w:rPr>
          <w:rFonts w:asciiTheme="majorEastAsia" w:hAnsiTheme="majorEastAsia" w:eastAsiaTheme="majorEastAsia"/>
          <w:sz w:val="28"/>
          <w:szCs w:val="28"/>
        </w:rPr>
      </w:pPr>
      <w:bookmarkStart w:id="606" w:name="_Toc1529962084"/>
      <w:bookmarkStart w:id="607" w:name="_Toc14947"/>
      <w:bookmarkStart w:id="608" w:name="_Toc26520"/>
      <w:bookmarkStart w:id="609" w:name="_Toc1843926040"/>
      <w:bookmarkStart w:id="610" w:name="_Toc3355"/>
      <w:bookmarkStart w:id="611" w:name="_Toc515441278"/>
      <w:bookmarkStart w:id="612" w:name="_Toc1484"/>
      <w:bookmarkStart w:id="613" w:name="_Toc511645076"/>
      <w:bookmarkStart w:id="614" w:name="_Toc1081"/>
      <w:bookmarkStart w:id="615" w:name="_Toc12196"/>
      <w:bookmarkStart w:id="616" w:name="_Toc7186381"/>
      <w:bookmarkStart w:id="617" w:name="_Toc18427"/>
      <w:bookmarkStart w:id="618" w:name="_Toc135195305"/>
      <w:bookmarkStart w:id="619" w:name="_Toc834722055"/>
      <w:bookmarkStart w:id="620" w:name="_Toc478234595"/>
      <w:bookmarkStart w:id="621" w:name="_Toc22242"/>
      <w:bookmarkStart w:id="622" w:name="_Toc511644462"/>
      <w:bookmarkStart w:id="623" w:name="_Toc1231906142"/>
      <w:bookmarkStart w:id="624" w:name="_Toc1473626541"/>
      <w:r>
        <w:rPr>
          <w:rFonts w:hint="eastAsia" w:asciiTheme="majorEastAsia" w:hAnsiTheme="majorEastAsia" w:eastAsiaTheme="majorEastAsia"/>
          <w:sz w:val="28"/>
          <w:szCs w:val="28"/>
        </w:rPr>
        <w:t>1.9 投标预备会</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投标预备会后，招标人将对投标人所提问题的澄清，以投标人须知前附表规定的形式通知所有购买招标文件的投标人。该澄清内容为招标文件的组成部分。</w:t>
      </w:r>
    </w:p>
    <w:p>
      <w:pPr>
        <w:pStyle w:val="6"/>
        <w:snapToGrid w:val="0"/>
        <w:spacing w:before="0" w:after="0" w:line="520" w:lineRule="exact"/>
        <w:rPr>
          <w:rFonts w:asciiTheme="majorEastAsia" w:hAnsiTheme="majorEastAsia" w:eastAsiaTheme="majorEastAsia"/>
          <w:sz w:val="28"/>
          <w:szCs w:val="28"/>
        </w:rPr>
      </w:pPr>
      <w:bookmarkStart w:id="625" w:name="_Toc312373736"/>
      <w:bookmarkStart w:id="626" w:name="_Toc1805031091"/>
      <w:bookmarkStart w:id="627" w:name="_Toc103556610"/>
      <w:bookmarkStart w:id="628" w:name="_Toc9070"/>
      <w:bookmarkStart w:id="629" w:name="_Toc7662"/>
      <w:bookmarkStart w:id="630" w:name="_Toc25652"/>
      <w:bookmarkStart w:id="631" w:name="_Toc4732"/>
      <w:bookmarkStart w:id="632" w:name="_Toc756687867"/>
      <w:bookmarkStart w:id="633" w:name="_Toc1810396181"/>
      <w:bookmarkStart w:id="634" w:name="_Toc3828"/>
      <w:bookmarkStart w:id="635" w:name="_Toc511644463"/>
      <w:bookmarkStart w:id="636" w:name="_Toc503"/>
      <w:bookmarkStart w:id="637" w:name="_Toc515441279"/>
      <w:bookmarkStart w:id="638" w:name="_Toc189792609"/>
      <w:bookmarkStart w:id="639" w:name="_Toc7186382"/>
      <w:bookmarkStart w:id="640" w:name="_Toc511645077"/>
      <w:bookmarkStart w:id="641" w:name="_Toc528444423"/>
      <w:bookmarkStart w:id="642" w:name="_Toc29736"/>
      <w:bookmarkStart w:id="643" w:name="_Toc24553"/>
      <w:r>
        <w:rPr>
          <w:rFonts w:hint="eastAsia" w:asciiTheme="majorEastAsia" w:hAnsiTheme="majorEastAsia" w:eastAsiaTheme="majorEastAsia"/>
          <w:sz w:val="28"/>
          <w:szCs w:val="28"/>
        </w:rPr>
        <w:t>1.10 分包</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投标人拟在中标后将中标项目的非主体材料进行分包的，应符合投标人须知前附表规定的分包内容、分包金额和资质要求等限制性条件，除投标人须知前附表规定的非主体材料外，其他工作不得分包。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中标人不得向他人转让中标项目，接受分包的人不得再次分包。中标人应当就分包项目向招标人负责，接受分包的人就分包项目承担连带责任。</w:t>
      </w:r>
    </w:p>
    <w:p>
      <w:pPr>
        <w:pStyle w:val="6"/>
        <w:snapToGrid w:val="0"/>
        <w:spacing w:before="0" w:after="0" w:line="520" w:lineRule="exact"/>
        <w:rPr>
          <w:rFonts w:hint="eastAsia" w:asciiTheme="majorEastAsia" w:hAnsiTheme="majorEastAsia" w:eastAsiaTheme="majorEastAsia"/>
          <w:sz w:val="28"/>
          <w:szCs w:val="28"/>
          <w:lang w:eastAsia="zh-CN"/>
        </w:rPr>
      </w:pPr>
      <w:bookmarkStart w:id="644" w:name="_Toc511644464"/>
      <w:bookmarkStart w:id="645" w:name="_Toc254823135"/>
      <w:bookmarkStart w:id="646" w:name="_Toc1014190200"/>
      <w:bookmarkStart w:id="647" w:name="_Toc515441280"/>
      <w:bookmarkStart w:id="648" w:name="_Toc8394"/>
      <w:bookmarkStart w:id="649" w:name="_Toc511645078"/>
      <w:bookmarkStart w:id="650" w:name="_Toc29934"/>
      <w:bookmarkStart w:id="651" w:name="_Toc15917"/>
      <w:bookmarkStart w:id="652" w:name="_Toc1720537016"/>
      <w:bookmarkStart w:id="653" w:name="_Toc1851"/>
      <w:bookmarkStart w:id="654" w:name="_Toc1780303371"/>
      <w:bookmarkStart w:id="655" w:name="_Toc8761"/>
      <w:bookmarkStart w:id="656" w:name="_Toc831163668"/>
      <w:bookmarkStart w:id="657" w:name="_Toc13727"/>
      <w:bookmarkStart w:id="658" w:name="_Toc7186383"/>
      <w:bookmarkStart w:id="659" w:name="_Toc1803548915"/>
      <w:bookmarkStart w:id="660" w:name="_Toc1615347684"/>
      <w:bookmarkStart w:id="661" w:name="_Toc8011"/>
      <w:bookmarkStart w:id="662" w:name="_Toc10410"/>
      <w:r>
        <w:rPr>
          <w:rFonts w:hint="eastAsia" w:asciiTheme="majorEastAsia" w:hAnsiTheme="majorEastAsia" w:eastAsiaTheme="majorEastAsia"/>
          <w:sz w:val="28"/>
          <w:szCs w:val="28"/>
        </w:rPr>
        <w:t>1.11 响应和偏</w:t>
      </w:r>
      <w:r>
        <w:rPr>
          <w:rFonts w:hint="eastAsia" w:asciiTheme="majorEastAsia" w:hAnsiTheme="majorEastAsia" w:eastAsiaTheme="majorEastAsia"/>
          <w:sz w:val="28"/>
          <w:szCs w:val="28"/>
          <w:lang w:val="en-US"/>
        </w:rPr>
        <w:t>差</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投标人应根据招标文件的要求提供投标材料质量标准的详细描述、技术支持资料及相关服务计划等内容以对招标文件作出响应。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投标人须知前附表规定了可以偏差的范围和最高偏</w:t>
      </w:r>
      <w:r>
        <w:rPr>
          <w:rFonts w:hint="default" w:asciiTheme="minorEastAsia" w:hAnsiTheme="minorEastAsia"/>
          <w:szCs w:val="21"/>
          <w:lang w:val="en-US"/>
        </w:rPr>
        <w:t>差</w:t>
      </w:r>
      <w:r>
        <w:rPr>
          <w:rFonts w:hint="eastAsia" w:asciiTheme="minorEastAsia" w:hAnsiTheme="minorEastAsia"/>
          <w:szCs w:val="21"/>
        </w:rPr>
        <w:t>项数的，偏差应当符合投标人须知前附表规定的偏差范围和最高项数，超出偏差范围和最高偏差项数的投标将被否决。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投标文件对招标文件的全部偏差，均应在投标文件的商务和技术偏差表中列明，除列明的内容外，视为投标人响应招标文件的全部要求。</w:t>
      </w:r>
    </w:p>
    <w:p>
      <w:pPr>
        <w:pStyle w:val="5"/>
        <w:adjustRightInd w:val="0"/>
        <w:snapToGrid w:val="0"/>
        <w:spacing w:before="0" w:after="0" w:line="520" w:lineRule="exact"/>
        <w:rPr>
          <w:rFonts w:asciiTheme="majorEastAsia" w:hAnsiTheme="majorEastAsia"/>
          <w:sz w:val="28"/>
          <w:szCs w:val="28"/>
        </w:rPr>
      </w:pPr>
      <w:bookmarkStart w:id="663" w:name="_Toc30257"/>
      <w:bookmarkStart w:id="664" w:name="_Toc2134127988"/>
      <w:bookmarkStart w:id="665" w:name="_Toc514937000"/>
      <w:bookmarkStart w:id="666" w:name="_Toc31815"/>
      <w:bookmarkStart w:id="667" w:name="_Toc511645079"/>
      <w:bookmarkStart w:id="668" w:name="_Toc660259614"/>
      <w:bookmarkStart w:id="669" w:name="_Toc13248"/>
      <w:bookmarkStart w:id="670" w:name="_Toc511644465"/>
      <w:bookmarkStart w:id="671" w:name="_Toc1198321057"/>
      <w:bookmarkStart w:id="672" w:name="_Toc27412"/>
      <w:bookmarkStart w:id="673" w:name="_Toc515441281"/>
      <w:bookmarkStart w:id="674" w:name="_Toc10437"/>
      <w:bookmarkStart w:id="675" w:name="_Toc27199"/>
      <w:bookmarkStart w:id="676" w:name="_Toc17113"/>
      <w:bookmarkStart w:id="677" w:name="_Toc916985161"/>
      <w:bookmarkStart w:id="678" w:name="_Toc22133"/>
      <w:bookmarkStart w:id="679" w:name="_Toc7186384"/>
      <w:bookmarkStart w:id="680" w:name="_Toc730037827"/>
      <w:bookmarkStart w:id="681" w:name="_Toc669102746"/>
      <w:r>
        <w:rPr>
          <w:rFonts w:hint="eastAsia" w:asciiTheme="majorEastAsia" w:hAnsiTheme="majorEastAsia"/>
          <w:sz w:val="28"/>
          <w:szCs w:val="28"/>
        </w:rPr>
        <w:t>2. 招标文件</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pPr>
        <w:pStyle w:val="6"/>
        <w:snapToGrid w:val="0"/>
        <w:spacing w:before="0" w:after="0" w:line="520" w:lineRule="exact"/>
        <w:rPr>
          <w:rFonts w:asciiTheme="majorEastAsia" w:hAnsiTheme="majorEastAsia" w:eastAsiaTheme="majorEastAsia"/>
          <w:sz w:val="28"/>
          <w:szCs w:val="28"/>
        </w:rPr>
      </w:pPr>
      <w:bookmarkStart w:id="682" w:name="_Toc1426950055"/>
      <w:bookmarkStart w:id="683" w:name="_Toc1385476330"/>
      <w:bookmarkStart w:id="684" w:name="_Toc1017222122"/>
      <w:bookmarkStart w:id="685" w:name="_Toc511644466"/>
      <w:bookmarkStart w:id="686" w:name="_Toc511645080"/>
      <w:bookmarkStart w:id="687" w:name="_Toc20197"/>
      <w:bookmarkStart w:id="688" w:name="_Toc13362"/>
      <w:bookmarkStart w:id="689" w:name="_Toc7186385"/>
      <w:bookmarkStart w:id="690" w:name="_Toc1080363433"/>
      <w:bookmarkStart w:id="691" w:name="_Toc1171683078"/>
      <w:bookmarkStart w:id="692" w:name="_Toc22643"/>
      <w:bookmarkStart w:id="693" w:name="_Toc16715"/>
      <w:bookmarkStart w:id="694" w:name="_Toc434"/>
      <w:bookmarkStart w:id="695" w:name="_Toc19690"/>
      <w:bookmarkStart w:id="696" w:name="_Toc25227"/>
      <w:bookmarkStart w:id="697" w:name="_Toc29486"/>
      <w:bookmarkStart w:id="698" w:name="_Toc187061590"/>
      <w:bookmarkStart w:id="699" w:name="_Toc515441282"/>
      <w:bookmarkStart w:id="700" w:name="_Toc935328449"/>
      <w:r>
        <w:rPr>
          <w:rFonts w:hint="eastAsia" w:asciiTheme="majorEastAsia" w:hAnsiTheme="majorEastAsia" w:eastAsiaTheme="majorEastAsia"/>
          <w:sz w:val="28"/>
          <w:szCs w:val="28"/>
        </w:rPr>
        <w:t>2.1 招标文件的组成</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根据本章第1.9款、第2.2款和第2.3款对招标文件所作的澄清、修改，构成招标文件的组成部分。</w:t>
      </w:r>
    </w:p>
    <w:p>
      <w:pPr>
        <w:pStyle w:val="6"/>
        <w:snapToGrid w:val="0"/>
        <w:spacing w:before="0" w:after="0" w:line="520" w:lineRule="exact"/>
        <w:rPr>
          <w:rFonts w:asciiTheme="majorEastAsia" w:hAnsiTheme="majorEastAsia" w:eastAsiaTheme="majorEastAsia"/>
          <w:sz w:val="28"/>
          <w:szCs w:val="28"/>
        </w:rPr>
      </w:pPr>
      <w:bookmarkStart w:id="701" w:name="_Toc511644467"/>
      <w:bookmarkStart w:id="702" w:name="_Toc7186386"/>
      <w:bookmarkStart w:id="703" w:name="_Toc1799688336"/>
      <w:bookmarkStart w:id="704" w:name="_Toc535493889"/>
      <w:bookmarkStart w:id="705" w:name="_Toc10772"/>
      <w:bookmarkStart w:id="706" w:name="_Toc3366"/>
      <w:bookmarkStart w:id="707" w:name="_Toc6258"/>
      <w:bookmarkStart w:id="708" w:name="_Toc16133"/>
      <w:bookmarkStart w:id="709" w:name="_Toc334890687"/>
      <w:bookmarkStart w:id="710" w:name="_Toc484946303"/>
      <w:bookmarkStart w:id="711" w:name="_Toc28083922"/>
      <w:bookmarkStart w:id="712" w:name="_Toc19054"/>
      <w:bookmarkStart w:id="713" w:name="_Toc31493"/>
      <w:bookmarkStart w:id="714" w:name="_Toc693983046"/>
      <w:bookmarkStart w:id="715" w:name="_Toc52448956"/>
      <w:bookmarkStart w:id="716" w:name="_Toc511645081"/>
      <w:bookmarkStart w:id="717" w:name="_Toc515441283"/>
      <w:bookmarkStart w:id="718" w:name="_Toc12341"/>
      <w:bookmarkStart w:id="719" w:name="_Toc11540"/>
      <w:r>
        <w:rPr>
          <w:rFonts w:hint="eastAsia" w:asciiTheme="majorEastAsia" w:hAnsiTheme="majorEastAsia" w:eastAsiaTheme="majorEastAsia"/>
          <w:sz w:val="28"/>
          <w:szCs w:val="28"/>
        </w:rPr>
        <w:t>2.2 招标文件的澄清</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snapToGrid w:val="0"/>
        <w:spacing w:before="0" w:after="0" w:line="520" w:lineRule="exact"/>
        <w:rPr>
          <w:rFonts w:asciiTheme="majorEastAsia" w:hAnsiTheme="majorEastAsia" w:eastAsiaTheme="majorEastAsia"/>
          <w:sz w:val="28"/>
          <w:szCs w:val="28"/>
        </w:rPr>
      </w:pPr>
      <w:bookmarkStart w:id="720" w:name="_Toc4554"/>
      <w:bookmarkStart w:id="721" w:name="_Toc7186387"/>
      <w:bookmarkStart w:id="722" w:name="_Toc2089311493"/>
      <w:bookmarkStart w:id="723" w:name="_Toc26827"/>
      <w:bookmarkStart w:id="724" w:name="_Toc54695157"/>
      <w:bookmarkStart w:id="725" w:name="_Toc6793"/>
      <w:bookmarkStart w:id="726" w:name="_Toc16210"/>
      <w:bookmarkStart w:id="727" w:name="_Toc789367265"/>
      <w:bookmarkStart w:id="728" w:name="_Toc26301"/>
      <w:bookmarkStart w:id="729" w:name="_Toc511644468"/>
      <w:bookmarkStart w:id="730" w:name="_Toc11820"/>
      <w:bookmarkStart w:id="731" w:name="_Toc515441284"/>
      <w:bookmarkStart w:id="732" w:name="_Toc1707558361"/>
      <w:bookmarkStart w:id="733" w:name="_Toc511645082"/>
      <w:bookmarkStart w:id="734" w:name="_Toc24802"/>
      <w:bookmarkStart w:id="735" w:name="_Toc3175"/>
      <w:bookmarkStart w:id="736" w:name="_Toc2100621269"/>
      <w:bookmarkStart w:id="737" w:name="_Toc1041308222"/>
      <w:bookmarkStart w:id="738" w:name="_Toc792074156"/>
      <w:r>
        <w:rPr>
          <w:rFonts w:hint="eastAsia" w:asciiTheme="majorEastAsia" w:hAnsiTheme="majorEastAsia" w:eastAsiaTheme="majorEastAsia"/>
          <w:sz w:val="28"/>
          <w:szCs w:val="28"/>
        </w:rPr>
        <w:t>2.3 招标文件的修改</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snapToGrid w:val="0"/>
        <w:spacing w:before="0" w:after="0" w:line="520" w:lineRule="exact"/>
        <w:rPr>
          <w:rFonts w:asciiTheme="majorEastAsia" w:hAnsiTheme="majorEastAsia" w:eastAsiaTheme="majorEastAsia"/>
          <w:sz w:val="28"/>
          <w:szCs w:val="28"/>
        </w:rPr>
      </w:pPr>
      <w:bookmarkStart w:id="739" w:name="_Toc23602"/>
      <w:bookmarkStart w:id="740" w:name="_Toc138502783"/>
      <w:bookmarkStart w:id="741" w:name="_Toc1889135336"/>
      <w:bookmarkStart w:id="742" w:name="_Toc25577"/>
      <w:bookmarkStart w:id="743" w:name="_Toc511645083"/>
      <w:bookmarkStart w:id="744" w:name="_Toc139212139"/>
      <w:bookmarkStart w:id="745" w:name="_Toc2109398466"/>
      <w:bookmarkStart w:id="746" w:name="_Toc22490"/>
      <w:bookmarkStart w:id="747" w:name="_Toc9931"/>
      <w:bookmarkStart w:id="748" w:name="_Toc5273"/>
      <w:bookmarkStart w:id="749" w:name="_Toc32068"/>
      <w:bookmarkStart w:id="750" w:name="_Toc511644469"/>
      <w:bookmarkStart w:id="751" w:name="_Toc7186388"/>
      <w:bookmarkStart w:id="752" w:name="_Toc515441285"/>
      <w:bookmarkStart w:id="753" w:name="_Toc12926"/>
      <w:bookmarkStart w:id="754" w:name="_Toc1423047751"/>
      <w:bookmarkStart w:id="755" w:name="_Toc510511403"/>
      <w:bookmarkStart w:id="756" w:name="_Toc1553150754"/>
      <w:bookmarkStart w:id="757" w:name="_Toc19883"/>
      <w:r>
        <w:rPr>
          <w:rFonts w:hint="eastAsia" w:asciiTheme="majorEastAsia" w:hAnsiTheme="majorEastAsia" w:eastAsiaTheme="majorEastAsia"/>
          <w:sz w:val="28"/>
          <w:szCs w:val="28"/>
        </w:rPr>
        <w:t>2.4 招标文件的异议</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以不署名、不盖章的形式通过电子交易平台提出</w:t>
      </w:r>
      <w:r>
        <w:rPr>
          <w:rFonts w:hint="eastAsia" w:asciiTheme="minorEastAsia" w:hAnsiTheme="minorEastAsia"/>
          <w:szCs w:val="21"/>
        </w:rPr>
        <w:t>。招标人将在收到异议之日起3日内作出答复；作出答复前，将暂停招标投标活动。</w:t>
      </w:r>
    </w:p>
    <w:p>
      <w:pPr>
        <w:pStyle w:val="5"/>
        <w:adjustRightInd w:val="0"/>
        <w:snapToGrid w:val="0"/>
        <w:spacing w:before="0" w:after="0" w:line="520" w:lineRule="exact"/>
        <w:rPr>
          <w:rFonts w:asciiTheme="majorEastAsia" w:hAnsiTheme="majorEastAsia"/>
          <w:sz w:val="28"/>
          <w:szCs w:val="28"/>
        </w:rPr>
      </w:pPr>
      <w:bookmarkStart w:id="758" w:name="_Toc28494"/>
      <w:bookmarkStart w:id="759" w:name="_Toc638174418"/>
      <w:bookmarkStart w:id="760" w:name="_Toc13326"/>
      <w:bookmarkStart w:id="761" w:name="_Toc28636"/>
      <w:bookmarkStart w:id="762" w:name="_Toc1999973386"/>
      <w:bookmarkStart w:id="763" w:name="_Toc511645084"/>
      <w:bookmarkStart w:id="764" w:name="_Toc151871257"/>
      <w:bookmarkStart w:id="765" w:name="_Toc511644470"/>
      <w:bookmarkStart w:id="766" w:name="_Toc373"/>
      <w:bookmarkStart w:id="767" w:name="_Toc2091484180"/>
      <w:bookmarkStart w:id="768" w:name="_Toc4063"/>
      <w:bookmarkStart w:id="769" w:name="_Toc967980456"/>
      <w:bookmarkStart w:id="770" w:name="_Toc1140993193"/>
      <w:bookmarkStart w:id="771" w:name="_Toc8436"/>
      <w:bookmarkStart w:id="772" w:name="_Toc23774"/>
      <w:bookmarkStart w:id="773" w:name="_Toc8056"/>
      <w:bookmarkStart w:id="774" w:name="_Toc1128728590"/>
      <w:bookmarkStart w:id="775" w:name="_Toc515441286"/>
      <w:bookmarkStart w:id="776" w:name="_Toc7186389"/>
      <w:r>
        <w:rPr>
          <w:rFonts w:hint="eastAsia" w:asciiTheme="majorEastAsia" w:hAnsiTheme="majorEastAsia"/>
          <w:sz w:val="28"/>
          <w:szCs w:val="28"/>
        </w:rPr>
        <w:t>3. 投标文件</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pPr>
        <w:pStyle w:val="6"/>
        <w:snapToGrid w:val="0"/>
        <w:spacing w:before="0" w:after="0" w:line="520" w:lineRule="exact"/>
        <w:rPr>
          <w:rFonts w:asciiTheme="majorEastAsia" w:hAnsiTheme="majorEastAsia" w:eastAsiaTheme="majorEastAsia"/>
          <w:sz w:val="28"/>
          <w:szCs w:val="28"/>
        </w:rPr>
      </w:pPr>
      <w:bookmarkStart w:id="777" w:name="_Toc1289643763"/>
      <w:bookmarkStart w:id="778" w:name="_Toc511645085"/>
      <w:bookmarkStart w:id="779" w:name="_Toc1791110688"/>
      <w:bookmarkStart w:id="780" w:name="_Toc1138655658"/>
      <w:bookmarkStart w:id="781" w:name="_Toc1562279164"/>
      <w:bookmarkStart w:id="782" w:name="_Toc7186390"/>
      <w:bookmarkStart w:id="783" w:name="_Toc511644471"/>
      <w:bookmarkStart w:id="784" w:name="_Toc21726"/>
      <w:bookmarkStart w:id="785" w:name="_Toc1818358179"/>
      <w:bookmarkStart w:id="786" w:name="_Toc8155"/>
      <w:bookmarkStart w:id="787" w:name="_Toc1658897967"/>
      <w:bookmarkStart w:id="788" w:name="_Toc515441287"/>
      <w:bookmarkStart w:id="789" w:name="_Toc4730"/>
      <w:bookmarkStart w:id="790" w:name="_Toc7054"/>
      <w:bookmarkStart w:id="791" w:name="_Toc1264110208"/>
      <w:bookmarkStart w:id="792" w:name="_Toc1252"/>
      <w:bookmarkStart w:id="793" w:name="_Toc25160"/>
      <w:bookmarkStart w:id="794" w:name="_Toc24640"/>
      <w:bookmarkStart w:id="795" w:name="_Toc4029"/>
      <w:r>
        <w:rPr>
          <w:rFonts w:hint="eastAsia" w:asciiTheme="majorEastAsia" w:hAnsiTheme="majorEastAsia" w:eastAsiaTheme="majorEastAsia"/>
          <w:sz w:val="28"/>
          <w:szCs w:val="28"/>
        </w:rPr>
        <w:t>3.1 投标文件的组成</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（2）法定代表人（单位负责人）身份证明或授权委托书；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snapToGrid w:val="0"/>
        <w:spacing w:before="0" w:after="0" w:line="520" w:lineRule="exact"/>
        <w:rPr>
          <w:rFonts w:asciiTheme="majorEastAsia" w:hAnsiTheme="majorEastAsia" w:eastAsiaTheme="majorEastAsia"/>
          <w:sz w:val="28"/>
          <w:szCs w:val="28"/>
        </w:rPr>
      </w:pPr>
      <w:bookmarkStart w:id="796" w:name="_Toc2090841126"/>
      <w:bookmarkStart w:id="797" w:name="_Toc844546085"/>
      <w:bookmarkStart w:id="798" w:name="_Toc306133996"/>
      <w:bookmarkStart w:id="799" w:name="_Toc515441288"/>
      <w:bookmarkStart w:id="800" w:name="_Toc1525"/>
      <w:bookmarkStart w:id="801" w:name="_Toc8048"/>
      <w:bookmarkStart w:id="802" w:name="_Toc317942368"/>
      <w:bookmarkStart w:id="803" w:name="_Toc1919053217"/>
      <w:bookmarkStart w:id="804" w:name="_Toc19971"/>
      <w:bookmarkStart w:id="805" w:name="_Toc490275570"/>
      <w:bookmarkStart w:id="806" w:name="_Toc6497"/>
      <w:bookmarkStart w:id="807" w:name="_Toc6704"/>
      <w:bookmarkStart w:id="808" w:name="_Toc1158865589"/>
      <w:bookmarkStart w:id="809" w:name="_Toc9652"/>
      <w:bookmarkStart w:id="810" w:name="_Toc28410"/>
      <w:bookmarkStart w:id="811" w:name="_Toc12067"/>
      <w:bookmarkStart w:id="812" w:name="_Toc511644472"/>
      <w:bookmarkStart w:id="813" w:name="_Toc7186391"/>
      <w:bookmarkStart w:id="814" w:name="_Toc511645086"/>
      <w:r>
        <w:rPr>
          <w:rFonts w:hint="eastAsia" w:asciiTheme="majorEastAsia" w:hAnsiTheme="majorEastAsia" w:eastAsiaTheme="majorEastAsia"/>
          <w:sz w:val="28"/>
          <w:szCs w:val="28"/>
        </w:rPr>
        <w:t>3.2 投标报价</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snapToGrid w:val="0"/>
        <w:spacing w:before="0" w:after="0" w:line="520" w:lineRule="exact"/>
        <w:rPr>
          <w:rFonts w:asciiTheme="majorEastAsia" w:hAnsiTheme="majorEastAsia" w:eastAsiaTheme="majorEastAsia"/>
          <w:sz w:val="28"/>
          <w:szCs w:val="28"/>
        </w:rPr>
      </w:pPr>
      <w:bookmarkStart w:id="815" w:name="_Toc15076"/>
      <w:bookmarkStart w:id="816" w:name="_Toc5367"/>
      <w:bookmarkStart w:id="817" w:name="_Toc20923"/>
      <w:bookmarkStart w:id="818" w:name="_Toc12588"/>
      <w:bookmarkStart w:id="819" w:name="_Toc1566627572"/>
      <w:bookmarkStart w:id="820" w:name="_Toc166751451"/>
      <w:bookmarkStart w:id="821" w:name="_Toc511645087"/>
      <w:bookmarkStart w:id="822" w:name="_Toc511644473"/>
      <w:bookmarkStart w:id="823" w:name="_Toc2339"/>
      <w:bookmarkStart w:id="824" w:name="_Toc6221"/>
      <w:bookmarkStart w:id="825" w:name="_Toc1970736207"/>
      <w:bookmarkStart w:id="826" w:name="_Toc3807"/>
      <w:bookmarkStart w:id="827" w:name="_Toc1524759680"/>
      <w:bookmarkStart w:id="828" w:name="_Toc470523826"/>
      <w:bookmarkStart w:id="829" w:name="_Toc718065240"/>
      <w:bookmarkStart w:id="830" w:name="_Toc1491888821"/>
      <w:bookmarkStart w:id="831" w:name="_Toc7186392"/>
      <w:bookmarkStart w:id="832" w:name="_Toc22810"/>
      <w:bookmarkStart w:id="833" w:name="_Toc515441289"/>
      <w:r>
        <w:rPr>
          <w:rFonts w:hint="eastAsia" w:asciiTheme="majorEastAsia" w:hAnsiTheme="majorEastAsia" w:eastAsiaTheme="majorEastAsia"/>
          <w:sz w:val="28"/>
          <w:szCs w:val="28"/>
        </w:rPr>
        <w:t>3.3 投标有效期</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snapToGrid w:val="0"/>
        <w:spacing w:before="0" w:after="0" w:line="520" w:lineRule="exact"/>
        <w:rPr>
          <w:rFonts w:asciiTheme="majorEastAsia" w:hAnsiTheme="majorEastAsia" w:eastAsiaTheme="majorEastAsia"/>
          <w:sz w:val="28"/>
          <w:szCs w:val="28"/>
        </w:rPr>
      </w:pPr>
      <w:bookmarkStart w:id="834" w:name="_Toc23998"/>
      <w:bookmarkStart w:id="835" w:name="_Toc10016"/>
      <w:bookmarkStart w:id="836" w:name="_Toc156352175"/>
      <w:bookmarkStart w:id="837" w:name="_Toc1059155328"/>
      <w:bookmarkStart w:id="838" w:name="_Toc18995"/>
      <w:bookmarkStart w:id="839" w:name="_Toc18582"/>
      <w:bookmarkStart w:id="840" w:name="_Toc511645088"/>
      <w:bookmarkStart w:id="841" w:name="_Toc12606737"/>
      <w:bookmarkStart w:id="842" w:name="_Toc18610"/>
      <w:bookmarkStart w:id="843" w:name="_Toc7186393"/>
      <w:bookmarkStart w:id="844" w:name="_Toc515441290"/>
      <w:bookmarkStart w:id="845" w:name="_Toc1523143368"/>
      <w:bookmarkStart w:id="846" w:name="_Toc511644474"/>
      <w:bookmarkStart w:id="847" w:name="_Toc7358"/>
      <w:bookmarkStart w:id="848" w:name="_Toc1811876187"/>
      <w:bookmarkStart w:id="849" w:name="_Toc125477622"/>
      <w:bookmarkStart w:id="850" w:name="_Toc10258"/>
      <w:bookmarkStart w:id="851" w:name="_Toc713582109"/>
      <w:bookmarkStart w:id="852" w:name="_Toc22290"/>
      <w:r>
        <w:rPr>
          <w:rFonts w:hint="eastAsia" w:asciiTheme="majorEastAsia" w:hAnsiTheme="majorEastAsia" w:eastAsiaTheme="majorEastAsia"/>
          <w:sz w:val="28"/>
          <w:szCs w:val="28"/>
        </w:rPr>
        <w:t>3.4 投标保证金</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inorEastAsia" w:hAnsiTheme="minorEastAsia"/>
          <w:sz w:val="28"/>
          <w:szCs w:val="28"/>
        </w:rPr>
      </w:pPr>
      <w:bookmarkStart w:id="853" w:name="_Toc515441292"/>
      <w:bookmarkStart w:id="854" w:name="_Toc1428031353"/>
      <w:bookmarkStart w:id="855" w:name="_Toc73451600"/>
      <w:bookmarkStart w:id="856" w:name="_Toc511645090"/>
      <w:bookmarkStart w:id="857" w:name="_Toc511644476"/>
      <w:bookmarkStart w:id="858" w:name="_Toc7186394"/>
      <w:bookmarkStart w:id="859" w:name="_Toc1625821115"/>
      <w:bookmarkStart w:id="860" w:name="_Toc1438504944"/>
      <w:bookmarkStart w:id="861" w:name="_Toc10425"/>
      <w:bookmarkStart w:id="862" w:name="_Toc26175"/>
      <w:bookmarkStart w:id="863" w:name="_Toc16217"/>
      <w:bookmarkStart w:id="864" w:name="_Toc8577"/>
      <w:bookmarkStart w:id="865" w:name="_Toc884960449"/>
      <w:bookmarkStart w:id="866" w:name="_Toc32065"/>
      <w:bookmarkStart w:id="867" w:name="_Toc731647713"/>
      <w:bookmarkStart w:id="868" w:name="_Toc1465513736"/>
      <w:bookmarkStart w:id="869" w:name="_Toc16142"/>
      <w:bookmarkStart w:id="870" w:name="_Toc16458"/>
      <w:bookmarkStart w:id="871" w:name="_Toc27657"/>
      <w:r>
        <w:rPr>
          <w:rFonts w:hint="eastAsia" w:asciiTheme="majorEastAsia" w:hAnsiTheme="majorEastAsia" w:eastAsiaTheme="majorEastAsia"/>
          <w:sz w:val="28"/>
          <w:szCs w:val="28"/>
        </w:rPr>
        <w:t>3.5 资格审查资料</w:t>
      </w:r>
      <w:bookmarkEnd w:id="853"/>
      <w:bookmarkEnd w:id="854"/>
      <w:bookmarkEnd w:id="855"/>
      <w:bookmarkEnd w:id="856"/>
      <w:bookmarkEnd w:id="857"/>
      <w:bookmarkEnd w:id="858"/>
      <w:bookmarkEnd w:id="859"/>
      <w:r>
        <w:rPr>
          <w:rFonts w:hint="eastAsia" w:asciiTheme="minorEastAsia" w:hAnsiTheme="minorEastAsia" w:eastAsiaTheme="minorEastAsia" w:cstheme="minorBidi"/>
          <w:b/>
          <w:bCs/>
          <w:kern w:val="2"/>
          <w:sz w:val="28"/>
          <w:szCs w:val="28"/>
          <w:shd w:val="clear"/>
          <w:lang w:bidi="ar-SA"/>
        </w:rPr>
        <w:t>(适用于已进行资格预审的)</w:t>
      </w:r>
      <w:bookmarkEnd w:id="860"/>
      <w:bookmarkEnd w:id="861"/>
      <w:bookmarkEnd w:id="862"/>
      <w:bookmarkEnd w:id="863"/>
      <w:bookmarkEnd w:id="864"/>
      <w:bookmarkEnd w:id="865"/>
      <w:bookmarkEnd w:id="866"/>
      <w:bookmarkEnd w:id="867"/>
      <w:bookmarkEnd w:id="868"/>
      <w:bookmarkEnd w:id="869"/>
      <w:bookmarkEnd w:id="870"/>
      <w:bookmarkEnd w:id="871"/>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投标人在递交投标文件前，发生可能影响其投标资格的新情况的，应更新或补充其在申请资格预审时提供的资料，以证实其各项资格条件仍能继续满足资格预审文件的要求，且没有实质性降低。 </w:t>
      </w:r>
    </w:p>
    <w:p>
      <w:pPr>
        <w:pStyle w:val="6"/>
        <w:snapToGrid w:val="0"/>
        <w:spacing w:before="0" w:after="0" w:line="520" w:lineRule="exact"/>
        <w:rPr>
          <w:rFonts w:asciiTheme="majorEastAsia" w:hAnsiTheme="majorEastAsia" w:eastAsiaTheme="majorEastAsia"/>
          <w:sz w:val="28"/>
          <w:szCs w:val="28"/>
        </w:rPr>
      </w:pPr>
      <w:bookmarkStart w:id="872" w:name="_Toc7507"/>
      <w:bookmarkStart w:id="873" w:name="_Toc6652"/>
      <w:bookmarkStart w:id="874" w:name="_Toc737432069"/>
      <w:bookmarkStart w:id="875" w:name="_Toc13805"/>
      <w:bookmarkStart w:id="876" w:name="_Toc8876"/>
      <w:bookmarkStart w:id="877" w:name="_Toc32449"/>
      <w:bookmarkStart w:id="878" w:name="_Toc58527221"/>
      <w:bookmarkStart w:id="879" w:name="_Toc311749669"/>
      <w:bookmarkStart w:id="880" w:name="_Toc18739"/>
      <w:bookmarkStart w:id="881" w:name="_Toc21884"/>
      <w:bookmarkStart w:id="882" w:name="_Toc1399413509"/>
      <w:bookmarkStart w:id="883" w:name="_Toc581695882"/>
      <w:bookmarkStart w:id="884" w:name="_Toc21457"/>
      <w:r>
        <w:rPr>
          <w:rFonts w:hint="eastAsia" w:asciiTheme="minorEastAsia" w:hAnsiTheme="minorEastAsia" w:cstheme="minorBidi"/>
          <w:sz w:val="28"/>
          <w:szCs w:val="28"/>
          <w:shd w:val="clear"/>
        </w:rPr>
        <w:t xml:space="preserve">3.5 </w:t>
      </w:r>
      <w:r>
        <w:rPr>
          <w:rFonts w:hint="eastAsia" w:asciiTheme="minorEastAsia" w:hAnsiTheme="minorEastAsia" w:eastAsiaTheme="minorEastAsia" w:cstheme="minorBidi"/>
          <w:sz w:val="28"/>
          <w:szCs w:val="28"/>
          <w:shd w:val="clear"/>
        </w:rPr>
        <w:t>资格审查资料(适用于未进行资格预审的)</w:t>
      </w:r>
      <w:bookmarkEnd w:id="872"/>
      <w:bookmarkEnd w:id="873"/>
      <w:bookmarkEnd w:id="874"/>
      <w:bookmarkEnd w:id="875"/>
      <w:bookmarkEnd w:id="876"/>
      <w:bookmarkEnd w:id="877"/>
      <w:bookmarkEnd w:id="878"/>
      <w:bookmarkEnd w:id="879"/>
      <w:bookmarkEnd w:id="880"/>
      <w:bookmarkEnd w:id="881"/>
      <w:bookmarkEnd w:id="882"/>
      <w:bookmarkEnd w:id="883"/>
      <w:bookmarkEnd w:id="884"/>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“投标人基本情况表”应附投标人及其制造商（适用于代理经销商投标的情形）资格或者资质证书副本和投标材料检验或认证等材料的扫描件以及：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（1）投标人为企业的，应提交营业执照扫描件；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（2）投标人为依法允许经营的事业单位的，应提交事业单位法人证书扫描件。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“近年完成的类似项目情况表”应附中标通知书和（或）合同协议书、材料进场验收证书等的扫描件，具体时间要求见投标人须知前附表。每张表格只填写一个项目，并标明序号。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“正在供货和新承接的项目情况表”应附中标通知书和（或）合同协议书扫描件。每张表格只填写一个项目，并标明序号。</w:t>
      </w:r>
    </w:p>
    <w:p>
      <w:pPr>
        <w:widowControl/>
        <w:shd w:val="clear" w:color="auto" w:fill="FFFFFF"/>
        <w:snapToGrid w:val="0"/>
        <w:ind w:firstLine="420" w:firstLineChars="200"/>
        <w:jc w:val="left"/>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投标人败诉的材料买卖合同的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5</w:t>
      </w:r>
      <w:r>
        <w:rPr>
          <w:rFonts w:hint="eastAsia" w:asciiTheme="minorEastAsia" w:hAnsiTheme="minorEastAsia"/>
          <w:szCs w:val="21"/>
        </w:rPr>
        <w:t>项规定的表格和资料应包括联合体各方相关情况。</w:t>
      </w:r>
    </w:p>
    <w:p>
      <w:pPr>
        <w:pStyle w:val="6"/>
        <w:snapToGrid w:val="0"/>
        <w:spacing w:before="0" w:after="0" w:line="520" w:lineRule="exact"/>
        <w:rPr>
          <w:rFonts w:asciiTheme="majorEastAsia" w:hAnsiTheme="majorEastAsia" w:eastAsiaTheme="majorEastAsia"/>
          <w:sz w:val="28"/>
          <w:szCs w:val="28"/>
        </w:rPr>
      </w:pPr>
      <w:bookmarkStart w:id="885" w:name="_Toc7186395"/>
      <w:bookmarkStart w:id="886" w:name="_Toc1845427822"/>
      <w:bookmarkStart w:id="887" w:name="_Toc1217127630"/>
      <w:bookmarkStart w:id="888" w:name="_Toc511644477"/>
      <w:bookmarkStart w:id="889" w:name="_Toc645710999"/>
      <w:bookmarkStart w:id="890" w:name="_Toc32190"/>
      <w:bookmarkStart w:id="891" w:name="_Toc593555377"/>
      <w:bookmarkStart w:id="892" w:name="_Toc32292"/>
      <w:bookmarkStart w:id="893" w:name="_Toc28323"/>
      <w:bookmarkStart w:id="894" w:name="_Toc29987"/>
      <w:bookmarkStart w:id="895" w:name="_Toc28731"/>
      <w:bookmarkStart w:id="896" w:name="_Toc21775"/>
      <w:bookmarkStart w:id="897" w:name="_Toc22106"/>
      <w:bookmarkStart w:id="898" w:name="_Toc701943819"/>
      <w:bookmarkStart w:id="899" w:name="_Toc119493021"/>
      <w:bookmarkStart w:id="900" w:name="_Toc515441293"/>
      <w:bookmarkStart w:id="901" w:name="_Toc18717"/>
      <w:bookmarkStart w:id="902" w:name="_Toc511645091"/>
      <w:bookmarkStart w:id="903" w:name="_Toc1864071850"/>
      <w:r>
        <w:rPr>
          <w:rFonts w:hint="eastAsia" w:asciiTheme="majorEastAsia" w:hAnsiTheme="majorEastAsia" w:eastAsiaTheme="majorEastAsia"/>
          <w:sz w:val="28"/>
          <w:szCs w:val="28"/>
        </w:rPr>
        <w:t>3.6 备选投标方案</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投标人提供两个或两个以上投标报价，或者在投标文件中提供一个报价，但同时提供两个或两个以上供货方案的，视为提供备选方案。</w:t>
      </w:r>
    </w:p>
    <w:p>
      <w:pPr>
        <w:pStyle w:val="6"/>
        <w:snapToGrid w:val="0"/>
        <w:spacing w:before="0" w:after="0" w:line="520" w:lineRule="exact"/>
        <w:rPr>
          <w:rFonts w:asciiTheme="majorEastAsia" w:hAnsiTheme="majorEastAsia" w:eastAsiaTheme="majorEastAsia"/>
          <w:sz w:val="28"/>
          <w:szCs w:val="28"/>
        </w:rPr>
      </w:pPr>
      <w:bookmarkStart w:id="904" w:name="_Toc511645092"/>
      <w:bookmarkStart w:id="905" w:name="_Toc515441294"/>
      <w:bookmarkStart w:id="906" w:name="_Toc1691"/>
      <w:bookmarkStart w:id="907" w:name="_Toc2146574380"/>
      <w:bookmarkStart w:id="908" w:name="_Toc19992"/>
      <w:bookmarkStart w:id="909" w:name="_Toc22561"/>
      <w:bookmarkStart w:id="910" w:name="_Toc511644478"/>
      <w:bookmarkStart w:id="911" w:name="_Toc21059"/>
      <w:bookmarkStart w:id="912" w:name="_Toc1482339735"/>
      <w:bookmarkStart w:id="913" w:name="_Toc823680924"/>
      <w:bookmarkStart w:id="914" w:name="_Toc1964140514"/>
      <w:bookmarkStart w:id="915" w:name="_Toc1442092962"/>
      <w:bookmarkStart w:id="916" w:name="_Toc19155"/>
      <w:bookmarkStart w:id="917" w:name="_Toc7186396"/>
      <w:bookmarkStart w:id="918" w:name="_Toc421994002"/>
      <w:bookmarkStart w:id="919" w:name="_Toc30469"/>
      <w:bookmarkStart w:id="920" w:name="_Toc19247"/>
      <w:bookmarkStart w:id="921" w:name="_Toc31610"/>
      <w:bookmarkStart w:id="922" w:name="_Toc1229891902"/>
      <w:r>
        <w:rPr>
          <w:rFonts w:hint="eastAsia" w:asciiTheme="majorEastAsia" w:hAnsiTheme="majorEastAsia" w:eastAsiaTheme="majorEastAsia"/>
          <w:sz w:val="28"/>
          <w:szCs w:val="28"/>
        </w:rPr>
        <w:t>3.7 投标文件的编制</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投标文件应当对招标文件有关供货期、投标有效期、供货要求、招标范围等实质性内容作出响应。投标文件在满足招标文件实质性要求的基础上，可以提出比招标文件要求更有利于招标人的承诺。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投标文件全部采用电子文档，除投标人须知前附表另有规定外，投标文件所附证书证件均为原件扫描件，并采用单位和个人数字证书，按招标文件要求在相应位置加盖电子印章。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923" w:name="_Toc3589"/>
      <w:bookmarkStart w:id="924" w:name="_Toc24897"/>
      <w:bookmarkStart w:id="925" w:name="_Toc1897818707"/>
      <w:bookmarkStart w:id="926" w:name="_Toc1263094539"/>
      <w:bookmarkStart w:id="927" w:name="_Toc726137298"/>
      <w:bookmarkStart w:id="928" w:name="_Toc515441295"/>
      <w:bookmarkStart w:id="929" w:name="_Toc511645093"/>
      <w:bookmarkStart w:id="930" w:name="_Toc755972292"/>
      <w:bookmarkStart w:id="931" w:name="_Toc18154"/>
      <w:bookmarkStart w:id="932" w:name="_Toc18605"/>
      <w:bookmarkStart w:id="933" w:name="_Toc1462189220"/>
      <w:bookmarkStart w:id="934" w:name="_Toc7186397"/>
      <w:bookmarkStart w:id="935" w:name="_Toc10756"/>
      <w:bookmarkStart w:id="936" w:name="_Toc10390"/>
      <w:bookmarkStart w:id="937" w:name="_Toc190997114"/>
      <w:bookmarkStart w:id="938" w:name="_Toc925701106"/>
      <w:bookmarkStart w:id="939" w:name="_Toc511644479"/>
      <w:bookmarkStart w:id="940" w:name="_Toc15693"/>
      <w:bookmarkStart w:id="941" w:name="_Toc18611"/>
      <w:r>
        <w:rPr>
          <w:rFonts w:hint="eastAsia" w:asciiTheme="majorEastAsia" w:hAnsiTheme="majorEastAsia"/>
          <w:sz w:val="28"/>
          <w:szCs w:val="28"/>
        </w:rPr>
        <w:t>4. 投标</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pPr>
        <w:pStyle w:val="6"/>
        <w:snapToGrid w:val="0"/>
        <w:spacing w:before="0" w:after="0" w:line="520" w:lineRule="exact"/>
        <w:rPr>
          <w:rFonts w:asciiTheme="majorEastAsia" w:hAnsiTheme="majorEastAsia" w:eastAsiaTheme="majorEastAsia"/>
          <w:sz w:val="28"/>
          <w:szCs w:val="28"/>
        </w:rPr>
      </w:pPr>
      <w:bookmarkStart w:id="942" w:name="_Toc515441296"/>
      <w:bookmarkStart w:id="943" w:name="_Toc511645094"/>
      <w:bookmarkStart w:id="944" w:name="_Toc511644480"/>
      <w:bookmarkStart w:id="945" w:name="_Toc1747926380"/>
      <w:bookmarkStart w:id="946" w:name="_Toc1113055992"/>
      <w:bookmarkStart w:id="947" w:name="_Toc1358847919"/>
      <w:bookmarkStart w:id="948" w:name="_Toc259"/>
      <w:bookmarkStart w:id="949" w:name="_Toc5485"/>
      <w:bookmarkStart w:id="950" w:name="_Toc954066378"/>
      <w:bookmarkStart w:id="951" w:name="_Toc7186398"/>
      <w:bookmarkStart w:id="952" w:name="_Toc17427"/>
      <w:bookmarkStart w:id="953" w:name="_Toc40001585"/>
      <w:bookmarkStart w:id="954" w:name="_Toc23405"/>
      <w:bookmarkStart w:id="955" w:name="_Toc17619"/>
      <w:bookmarkStart w:id="956" w:name="_Toc31702"/>
      <w:bookmarkStart w:id="957" w:name="_Toc3777"/>
      <w:bookmarkStart w:id="958" w:name="_Toc21899"/>
      <w:bookmarkStart w:id="959" w:name="_Toc1886949674"/>
      <w:bookmarkStart w:id="960" w:name="_Toc64399658"/>
      <w:r>
        <w:rPr>
          <w:rFonts w:hint="eastAsia" w:asciiTheme="majorEastAsia" w:hAnsiTheme="majorEastAsia" w:eastAsiaTheme="majorEastAsia"/>
          <w:sz w:val="28"/>
          <w:szCs w:val="28"/>
        </w:rPr>
        <w:t>4.1 投标文件的</w:t>
      </w:r>
      <w:bookmarkEnd w:id="942"/>
      <w:bookmarkEnd w:id="943"/>
      <w:bookmarkEnd w:id="944"/>
      <w:r>
        <w:rPr>
          <w:rFonts w:hint="eastAsia" w:asciiTheme="majorEastAsia" w:hAnsiTheme="majorEastAsia" w:eastAsiaTheme="majorEastAsia"/>
          <w:sz w:val="28"/>
          <w:szCs w:val="28"/>
        </w:rPr>
        <w:t>加密</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未按本章第4.1.1项要求加密的投标文件，招标人将予以拒收。</w:t>
      </w:r>
    </w:p>
    <w:p>
      <w:pPr>
        <w:pStyle w:val="6"/>
        <w:snapToGrid w:val="0"/>
        <w:spacing w:before="0" w:after="0" w:line="520" w:lineRule="exact"/>
        <w:rPr>
          <w:rFonts w:asciiTheme="majorEastAsia" w:hAnsiTheme="majorEastAsia" w:eastAsiaTheme="majorEastAsia"/>
          <w:sz w:val="28"/>
          <w:szCs w:val="28"/>
        </w:rPr>
      </w:pPr>
      <w:bookmarkStart w:id="961" w:name="_Toc1969861347"/>
      <w:bookmarkStart w:id="962" w:name="_Toc511644481"/>
      <w:bookmarkStart w:id="963" w:name="_Toc1815872435"/>
      <w:bookmarkStart w:id="964" w:name="_Toc511645095"/>
      <w:bookmarkStart w:id="965" w:name="_Toc30319"/>
      <w:bookmarkStart w:id="966" w:name="_Toc402008527"/>
      <w:bookmarkStart w:id="967" w:name="_Toc22825"/>
      <w:bookmarkStart w:id="968" w:name="_Toc13989"/>
      <w:bookmarkStart w:id="969" w:name="_Toc1880706544"/>
      <w:bookmarkStart w:id="970" w:name="_Toc144257584"/>
      <w:bookmarkStart w:id="971" w:name="_Toc24507"/>
      <w:bookmarkStart w:id="972" w:name="_Toc7003"/>
      <w:bookmarkStart w:id="973" w:name="_Toc26672"/>
      <w:bookmarkStart w:id="974" w:name="_Toc7186399"/>
      <w:bookmarkStart w:id="975" w:name="_Toc515441297"/>
      <w:bookmarkStart w:id="976" w:name="_Toc6902"/>
      <w:bookmarkStart w:id="977" w:name="_Toc33293918"/>
      <w:bookmarkStart w:id="978" w:name="_Toc13634"/>
      <w:bookmarkStart w:id="979" w:name="_Toc2072155669"/>
      <w:r>
        <w:rPr>
          <w:rFonts w:hint="eastAsia" w:asciiTheme="majorEastAsia" w:hAnsiTheme="majorEastAsia" w:eastAsiaTheme="majorEastAsia"/>
          <w:sz w:val="28"/>
          <w:szCs w:val="28"/>
        </w:rPr>
        <w:t>4.2 投标文件的递交</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snapToGrid w:val="0"/>
        <w:spacing w:before="0" w:after="0" w:line="520" w:lineRule="exact"/>
        <w:rPr>
          <w:b w:val="0"/>
          <w:sz w:val="28"/>
          <w:szCs w:val="28"/>
        </w:rPr>
      </w:pPr>
      <w:bookmarkStart w:id="980" w:name="_Toc1851756877"/>
      <w:bookmarkStart w:id="981" w:name="_Toc10015"/>
      <w:bookmarkStart w:id="982" w:name="_Toc13880"/>
      <w:bookmarkStart w:id="983" w:name="_Toc23206"/>
      <w:bookmarkStart w:id="984" w:name="_Toc223084815"/>
      <w:bookmarkStart w:id="985" w:name="_Toc978025484"/>
      <w:bookmarkStart w:id="986" w:name="_Toc511644482"/>
      <w:bookmarkStart w:id="987" w:name="_Toc14639"/>
      <w:bookmarkStart w:id="988" w:name="_Toc1225131606"/>
      <w:bookmarkStart w:id="989" w:name="_Toc3054"/>
      <w:bookmarkStart w:id="990" w:name="_Toc1477907528"/>
      <w:bookmarkStart w:id="991" w:name="_Toc515441298"/>
      <w:bookmarkStart w:id="992" w:name="_Toc511645096"/>
      <w:bookmarkStart w:id="993" w:name="_Toc28176825"/>
      <w:bookmarkStart w:id="994" w:name="_Toc19422"/>
      <w:bookmarkStart w:id="995" w:name="_Toc573759827"/>
      <w:bookmarkStart w:id="996" w:name="_Toc14031"/>
      <w:bookmarkStart w:id="997" w:name="_Toc7186400"/>
      <w:bookmarkStart w:id="998" w:name="_Toc6998"/>
      <w:r>
        <w:rPr>
          <w:rFonts w:hint="eastAsia" w:asciiTheme="majorEastAsia" w:hAnsiTheme="majorEastAsia" w:eastAsiaTheme="majorEastAsia"/>
          <w:sz w:val="28"/>
          <w:szCs w:val="28"/>
        </w:rPr>
        <w:t>4.3 投标文件的修改与撤回</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color w:val="auto"/>
          <w:szCs w:val="21"/>
        </w:rPr>
        <w:t>在本章第 4.2.1 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999" w:name="_Toc15399"/>
      <w:bookmarkStart w:id="1000" w:name="_Toc979837359"/>
      <w:bookmarkStart w:id="1001" w:name="_Toc1395961894"/>
      <w:bookmarkStart w:id="1002" w:name="_Toc5449"/>
      <w:bookmarkStart w:id="1003" w:name="_Toc24560"/>
      <w:bookmarkStart w:id="1004" w:name="_Toc31649"/>
      <w:bookmarkStart w:id="1005" w:name="_Toc515441299"/>
      <w:bookmarkStart w:id="1006" w:name="_Toc30845"/>
      <w:bookmarkStart w:id="1007" w:name="_Toc6897"/>
      <w:bookmarkStart w:id="1008" w:name="_Toc511644483"/>
      <w:bookmarkStart w:id="1009" w:name="_Toc1121495435"/>
      <w:bookmarkStart w:id="1010" w:name="_Toc834475450"/>
      <w:bookmarkStart w:id="1011" w:name="_Toc713694606"/>
      <w:bookmarkStart w:id="1012" w:name="_Toc7186401"/>
      <w:bookmarkStart w:id="1013" w:name="_Toc1144819415"/>
      <w:bookmarkStart w:id="1014" w:name="_Toc2027521690"/>
      <w:bookmarkStart w:id="1015" w:name="_Toc29697"/>
      <w:bookmarkStart w:id="1016" w:name="_Toc511645097"/>
      <w:bookmarkStart w:id="1017" w:name="_Toc7442"/>
      <w:r>
        <w:rPr>
          <w:rFonts w:hint="eastAsia" w:asciiTheme="majorEastAsia" w:hAnsiTheme="majorEastAsia"/>
          <w:sz w:val="28"/>
          <w:szCs w:val="28"/>
        </w:rPr>
        <w:t>5. 开标</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pPr>
        <w:pStyle w:val="6"/>
        <w:snapToGrid w:val="0"/>
        <w:spacing w:before="0" w:after="0" w:line="520" w:lineRule="exact"/>
        <w:rPr>
          <w:rFonts w:asciiTheme="majorEastAsia" w:hAnsiTheme="majorEastAsia" w:eastAsiaTheme="majorEastAsia"/>
          <w:sz w:val="28"/>
          <w:szCs w:val="28"/>
        </w:rPr>
      </w:pPr>
      <w:bookmarkStart w:id="1018" w:name="_Toc28320"/>
      <w:bookmarkStart w:id="1019" w:name="_Toc10862"/>
      <w:bookmarkStart w:id="1020" w:name="_Toc25801"/>
      <w:bookmarkStart w:id="1021" w:name="_Toc26884"/>
      <w:bookmarkStart w:id="1022" w:name="_Toc1941"/>
      <w:bookmarkStart w:id="1023" w:name="_Toc1221887517"/>
      <w:bookmarkStart w:id="1024" w:name="_Toc672708983"/>
      <w:bookmarkStart w:id="1025" w:name="_Toc286533234"/>
      <w:bookmarkStart w:id="1026" w:name="_Toc1369074547"/>
      <w:bookmarkStart w:id="1027" w:name="_Toc515441300"/>
      <w:bookmarkStart w:id="1028" w:name="_Toc511645098"/>
      <w:bookmarkStart w:id="1029" w:name="_Toc511644484"/>
      <w:bookmarkStart w:id="1030" w:name="_Toc1960673240"/>
      <w:bookmarkStart w:id="1031" w:name="_Toc25563"/>
      <w:bookmarkStart w:id="1032" w:name="_Toc319"/>
      <w:bookmarkStart w:id="1033" w:name="_Toc7186402"/>
      <w:bookmarkStart w:id="1034" w:name="_Toc509806326"/>
      <w:bookmarkStart w:id="1035" w:name="_Toc20082"/>
      <w:bookmarkStart w:id="1036" w:name="_Toc1673914432"/>
      <w:r>
        <w:rPr>
          <w:rFonts w:hint="eastAsia" w:asciiTheme="majorEastAsia" w:hAnsiTheme="majorEastAsia" w:eastAsiaTheme="majorEastAsia"/>
          <w:sz w:val="28"/>
          <w:szCs w:val="28"/>
        </w:rPr>
        <w:t>5.1 开标时间和地点</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所有投标人的法定代表人或其委托代理人应当准时参加</w:t>
      </w:r>
      <w:r>
        <w:rPr>
          <w:rFonts w:hint="eastAsia" w:asciiTheme="minorEastAsia" w:hAnsiTheme="minorEastAsia"/>
          <w:szCs w:val="21"/>
        </w:rPr>
        <w:t>。</w:t>
      </w:r>
    </w:p>
    <w:p>
      <w:pPr>
        <w:pStyle w:val="6"/>
        <w:snapToGrid w:val="0"/>
        <w:spacing w:before="0" w:after="0" w:line="520" w:lineRule="exact"/>
        <w:rPr>
          <w:rFonts w:asciiTheme="majorEastAsia" w:hAnsiTheme="majorEastAsia" w:eastAsiaTheme="majorEastAsia"/>
          <w:sz w:val="28"/>
          <w:szCs w:val="28"/>
        </w:rPr>
      </w:pPr>
      <w:bookmarkStart w:id="1037" w:name="_Toc28412"/>
      <w:bookmarkStart w:id="1038" w:name="_Toc1105727264"/>
      <w:bookmarkStart w:id="1039" w:name="_Toc1444082924"/>
      <w:bookmarkStart w:id="1040" w:name="_Toc2002653199"/>
      <w:bookmarkStart w:id="1041" w:name="_Toc5520"/>
      <w:bookmarkStart w:id="1042" w:name="_Toc7186403"/>
      <w:bookmarkStart w:id="1043" w:name="_Toc3990"/>
      <w:bookmarkStart w:id="1044" w:name="_Toc515441301"/>
      <w:bookmarkStart w:id="1045" w:name="_Toc29938"/>
      <w:bookmarkStart w:id="1046" w:name="_Toc2024865605"/>
      <w:bookmarkStart w:id="1047" w:name="_Toc1865959473"/>
      <w:bookmarkStart w:id="1048" w:name="_Toc1896117471"/>
      <w:bookmarkStart w:id="1049" w:name="_Toc511645099"/>
      <w:bookmarkStart w:id="1050" w:name="_Toc5393"/>
      <w:bookmarkStart w:id="1051" w:name="_Toc2046065112"/>
      <w:bookmarkStart w:id="1052" w:name="_Toc511644485"/>
      <w:bookmarkStart w:id="1053" w:name="_Toc1184"/>
      <w:bookmarkStart w:id="1054" w:name="_Toc6194"/>
      <w:bookmarkStart w:id="1055" w:name="_Toc4318"/>
      <w:r>
        <w:rPr>
          <w:rFonts w:hint="eastAsia" w:asciiTheme="majorEastAsia" w:hAnsiTheme="majorEastAsia" w:eastAsiaTheme="majorEastAsia"/>
          <w:sz w:val="28"/>
          <w:szCs w:val="28"/>
        </w:rPr>
        <w:t>5.2 开标程序</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（4）投标人通过电子招标投标交易平台对已递交的电子投标文件进行解密，公布招标项目名称、投标人名称、投标保证金的递交情况、投标报价、交货期、交货地点及其他内容，并记录在案；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snapToGrid w:val="0"/>
        <w:spacing w:before="0" w:after="0" w:line="520" w:lineRule="exact"/>
        <w:rPr>
          <w:rFonts w:asciiTheme="majorEastAsia" w:hAnsiTheme="majorEastAsia" w:eastAsiaTheme="majorEastAsia"/>
          <w:sz w:val="28"/>
          <w:szCs w:val="28"/>
        </w:rPr>
      </w:pPr>
      <w:bookmarkStart w:id="1056" w:name="_Toc15536"/>
      <w:bookmarkStart w:id="1057" w:name="_Toc1782128557"/>
      <w:bookmarkStart w:id="1058" w:name="_Toc7186404"/>
      <w:bookmarkStart w:id="1059" w:name="_Toc18916"/>
      <w:bookmarkStart w:id="1060" w:name="_Toc511645100"/>
      <w:bookmarkStart w:id="1061" w:name="_Toc15664"/>
      <w:bookmarkStart w:id="1062" w:name="_Toc742869226"/>
      <w:bookmarkStart w:id="1063" w:name="_Toc1536497264"/>
      <w:bookmarkStart w:id="1064" w:name="_Toc1477165570"/>
      <w:bookmarkStart w:id="1065" w:name="_Toc12536"/>
      <w:bookmarkStart w:id="1066" w:name="_Toc1060"/>
      <w:bookmarkStart w:id="1067" w:name="_Toc511644486"/>
      <w:bookmarkStart w:id="1068" w:name="_Toc13780"/>
      <w:bookmarkStart w:id="1069" w:name="_Toc560697973"/>
      <w:bookmarkStart w:id="1070" w:name="_Toc15494"/>
      <w:bookmarkStart w:id="1071" w:name="_Toc515441302"/>
      <w:bookmarkStart w:id="1072" w:name="_Toc11893"/>
      <w:bookmarkStart w:id="1073" w:name="_Toc1081116162"/>
      <w:bookmarkStart w:id="1074" w:name="_Toc1989008921"/>
      <w:r>
        <w:rPr>
          <w:rFonts w:hint="eastAsia" w:asciiTheme="majorEastAsia" w:hAnsiTheme="majorEastAsia" w:eastAsiaTheme="majorEastAsia"/>
          <w:sz w:val="28"/>
          <w:szCs w:val="28"/>
        </w:rPr>
        <w:t>5.3 开标异议</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1075" w:name="_Toc7186405"/>
      <w:bookmarkStart w:id="1076" w:name="_Toc1280232790"/>
      <w:bookmarkStart w:id="1077" w:name="_Toc22027"/>
      <w:bookmarkStart w:id="1078" w:name="_Toc31965"/>
      <w:bookmarkStart w:id="1079" w:name="_Toc511645101"/>
      <w:bookmarkStart w:id="1080" w:name="_Toc460197467"/>
      <w:bookmarkStart w:id="1081" w:name="_Toc32267"/>
      <w:bookmarkStart w:id="1082" w:name="_Toc418660873"/>
      <w:bookmarkStart w:id="1083" w:name="_Toc1542486045"/>
      <w:bookmarkStart w:id="1084" w:name="_Toc12865"/>
      <w:bookmarkStart w:id="1085" w:name="_Toc22039"/>
      <w:bookmarkStart w:id="1086" w:name="_Toc2080641371"/>
      <w:bookmarkStart w:id="1087" w:name="_Toc20459"/>
      <w:bookmarkStart w:id="1088" w:name="_Toc1810775670"/>
      <w:bookmarkStart w:id="1089" w:name="_Toc515441303"/>
      <w:bookmarkStart w:id="1090" w:name="_Toc13167"/>
      <w:bookmarkStart w:id="1091" w:name="_Toc492589175"/>
      <w:bookmarkStart w:id="1092" w:name="_Toc6517"/>
      <w:bookmarkStart w:id="1093" w:name="_Toc511644487"/>
      <w:r>
        <w:rPr>
          <w:rFonts w:hint="eastAsia" w:asciiTheme="majorEastAsia" w:hAnsiTheme="majorEastAsia"/>
          <w:sz w:val="28"/>
          <w:szCs w:val="28"/>
        </w:rPr>
        <w:t>6. 评标</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pPr>
        <w:pStyle w:val="6"/>
        <w:snapToGrid w:val="0"/>
        <w:spacing w:before="0" w:after="0" w:line="520" w:lineRule="exact"/>
        <w:rPr>
          <w:rFonts w:asciiTheme="majorEastAsia" w:hAnsiTheme="majorEastAsia" w:eastAsiaTheme="majorEastAsia"/>
          <w:sz w:val="28"/>
          <w:szCs w:val="28"/>
        </w:rPr>
      </w:pPr>
      <w:bookmarkStart w:id="1094" w:name="_Toc396805040"/>
      <w:bookmarkStart w:id="1095" w:name="_Toc1233842237"/>
      <w:bookmarkStart w:id="1096" w:name="_Toc12957"/>
      <w:bookmarkStart w:id="1097" w:name="_Toc511644488"/>
      <w:bookmarkStart w:id="1098" w:name="_Toc6211"/>
      <w:bookmarkStart w:id="1099" w:name="_Toc32469"/>
      <w:bookmarkStart w:id="1100" w:name="_Toc1276864939"/>
      <w:bookmarkStart w:id="1101" w:name="_Toc11378"/>
      <w:bookmarkStart w:id="1102" w:name="_Toc511645102"/>
      <w:bookmarkStart w:id="1103" w:name="_Toc17651"/>
      <w:bookmarkStart w:id="1104" w:name="_Toc1450215022"/>
      <w:bookmarkStart w:id="1105" w:name="_Toc8448"/>
      <w:bookmarkStart w:id="1106" w:name="_Toc1863298296"/>
      <w:bookmarkStart w:id="1107" w:name="_Toc27275"/>
      <w:bookmarkStart w:id="1108" w:name="_Toc1715924053"/>
      <w:bookmarkStart w:id="1109" w:name="_Toc20370"/>
      <w:bookmarkStart w:id="1110" w:name="_Toc515441304"/>
      <w:bookmarkStart w:id="1111" w:name="_Toc7186406"/>
      <w:bookmarkStart w:id="1112" w:name="_Toc140371731"/>
      <w:r>
        <w:rPr>
          <w:rFonts w:hint="eastAsia" w:asciiTheme="majorEastAsia" w:hAnsiTheme="majorEastAsia" w:eastAsiaTheme="majorEastAsia"/>
          <w:sz w:val="28"/>
          <w:szCs w:val="28"/>
        </w:rPr>
        <w:t>6.1 评标委员会</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snapToGrid w:val="0"/>
        <w:spacing w:before="0" w:after="0" w:line="520" w:lineRule="exact"/>
        <w:rPr>
          <w:rFonts w:asciiTheme="majorEastAsia" w:hAnsiTheme="majorEastAsia" w:eastAsiaTheme="majorEastAsia"/>
          <w:sz w:val="28"/>
          <w:szCs w:val="28"/>
        </w:rPr>
      </w:pPr>
      <w:bookmarkStart w:id="1113" w:name="_Toc1084381827"/>
      <w:bookmarkStart w:id="1114" w:name="_Toc464945302"/>
      <w:bookmarkStart w:id="1115" w:name="_Toc4428"/>
      <w:bookmarkStart w:id="1116" w:name="_Toc515441305"/>
      <w:bookmarkStart w:id="1117" w:name="_Toc9351"/>
      <w:bookmarkStart w:id="1118" w:name="_Toc1971964951"/>
      <w:bookmarkStart w:id="1119" w:name="_Toc13120"/>
      <w:bookmarkStart w:id="1120" w:name="_Toc977663208"/>
      <w:bookmarkStart w:id="1121" w:name="_Toc16432"/>
      <w:bookmarkStart w:id="1122" w:name="_Toc511644489"/>
      <w:bookmarkStart w:id="1123" w:name="_Toc1290638511"/>
      <w:bookmarkStart w:id="1124" w:name="_Toc1697"/>
      <w:bookmarkStart w:id="1125" w:name="_Toc7186407"/>
      <w:bookmarkStart w:id="1126" w:name="_Toc1165583345"/>
      <w:bookmarkStart w:id="1127" w:name="_Toc12244"/>
      <w:bookmarkStart w:id="1128" w:name="_Toc24500"/>
      <w:bookmarkStart w:id="1129" w:name="_Toc511645103"/>
      <w:bookmarkStart w:id="1130" w:name="_Toc16560"/>
      <w:bookmarkStart w:id="1131" w:name="_Toc1847920318"/>
      <w:r>
        <w:rPr>
          <w:rFonts w:hint="eastAsia" w:asciiTheme="majorEastAsia" w:hAnsiTheme="majorEastAsia" w:eastAsiaTheme="majorEastAsia"/>
          <w:sz w:val="28"/>
          <w:szCs w:val="28"/>
        </w:rPr>
        <w:t>6.2 评标原则</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snapToGrid w:val="0"/>
        <w:spacing w:before="0" w:after="0" w:line="520" w:lineRule="exact"/>
        <w:rPr>
          <w:rFonts w:asciiTheme="majorEastAsia" w:hAnsiTheme="majorEastAsia" w:eastAsiaTheme="majorEastAsia"/>
          <w:sz w:val="28"/>
          <w:szCs w:val="28"/>
        </w:rPr>
      </w:pPr>
      <w:bookmarkStart w:id="1132" w:name="_Toc24627"/>
      <w:bookmarkStart w:id="1133" w:name="_Toc19406"/>
      <w:bookmarkStart w:id="1134" w:name="_Toc613451481"/>
      <w:bookmarkStart w:id="1135" w:name="_Toc5575"/>
      <w:bookmarkStart w:id="1136" w:name="_Toc1188153659"/>
      <w:bookmarkStart w:id="1137" w:name="_Toc515441306"/>
      <w:bookmarkStart w:id="1138" w:name="_Toc29136030"/>
      <w:bookmarkStart w:id="1139" w:name="_Toc1659137947"/>
      <w:bookmarkStart w:id="1140" w:name="_Toc7851"/>
      <w:bookmarkStart w:id="1141" w:name="_Toc25175"/>
      <w:bookmarkStart w:id="1142" w:name="_Toc7186408"/>
      <w:bookmarkStart w:id="1143" w:name="_Toc5242"/>
      <w:bookmarkStart w:id="1144" w:name="_Toc334"/>
      <w:bookmarkStart w:id="1145" w:name="_Toc511644490"/>
      <w:bookmarkStart w:id="1146" w:name="_Toc1088281712"/>
      <w:bookmarkStart w:id="1147" w:name="_Toc1790182928"/>
      <w:bookmarkStart w:id="1148" w:name="_Toc699807306"/>
      <w:bookmarkStart w:id="1149" w:name="_Toc19552"/>
      <w:bookmarkStart w:id="1150" w:name="_Toc511645104"/>
      <w:r>
        <w:rPr>
          <w:rFonts w:hint="eastAsia" w:asciiTheme="majorEastAsia" w:hAnsiTheme="majorEastAsia" w:eastAsiaTheme="majorEastAsia"/>
          <w:sz w:val="28"/>
          <w:szCs w:val="28"/>
        </w:rPr>
        <w:t>6.3 评标</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评标完成</w:t>
      </w:r>
      <w:r>
        <w:rPr>
          <w:rFonts w:hint="eastAsia" w:asciiTheme="minorEastAsia" w:hAnsiTheme="minorEastAsia"/>
          <w:color w:val="auto"/>
          <w:szCs w:val="21"/>
        </w:rPr>
        <w:t>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w:t>
      </w:r>
      <w:r>
        <w:rPr>
          <w:rFonts w:hint="eastAsia" w:asciiTheme="minorEastAsia" w:hAnsiTheme="minorEastAsia"/>
          <w:szCs w:val="21"/>
        </w:rPr>
        <w:t>标委员会推荐中标候选人的人数见投标人须知前附表。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1151" w:name="_Toc29029"/>
      <w:bookmarkStart w:id="1152" w:name="_Toc7186409"/>
      <w:bookmarkStart w:id="1153" w:name="_Toc511645105"/>
      <w:bookmarkStart w:id="1154" w:name="_Toc62984694"/>
      <w:bookmarkStart w:id="1155" w:name="_Toc3094"/>
      <w:bookmarkStart w:id="1156" w:name="_Toc632512085"/>
      <w:bookmarkStart w:id="1157" w:name="_Toc23420"/>
      <w:bookmarkStart w:id="1158" w:name="_Toc28386"/>
      <w:bookmarkStart w:id="1159" w:name="_Toc511644491"/>
      <w:bookmarkStart w:id="1160" w:name="_Toc515441307"/>
      <w:bookmarkStart w:id="1161" w:name="_Toc56318934"/>
      <w:bookmarkStart w:id="1162" w:name="_Toc26348"/>
      <w:bookmarkStart w:id="1163" w:name="_Toc210051920"/>
      <w:bookmarkStart w:id="1164" w:name="_Toc10986"/>
      <w:bookmarkStart w:id="1165" w:name="_Toc29077"/>
      <w:bookmarkStart w:id="1166" w:name="_Toc1995597007"/>
      <w:bookmarkStart w:id="1167" w:name="_Toc2040940970"/>
      <w:bookmarkStart w:id="1168" w:name="_Toc32742"/>
      <w:bookmarkStart w:id="1169" w:name="_Toc1358576426"/>
      <w:r>
        <w:rPr>
          <w:rFonts w:hint="eastAsia" w:asciiTheme="majorEastAsia" w:hAnsiTheme="majorEastAsia"/>
          <w:sz w:val="28"/>
          <w:szCs w:val="28"/>
        </w:rPr>
        <w:t>7. 合同授予</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pPr>
        <w:pStyle w:val="6"/>
        <w:snapToGrid w:val="0"/>
        <w:spacing w:before="0" w:after="0" w:line="520" w:lineRule="exact"/>
        <w:rPr>
          <w:rFonts w:asciiTheme="majorEastAsia" w:hAnsiTheme="majorEastAsia" w:eastAsiaTheme="majorEastAsia"/>
          <w:sz w:val="28"/>
          <w:szCs w:val="28"/>
        </w:rPr>
      </w:pPr>
      <w:bookmarkStart w:id="1170" w:name="_Toc1659519058"/>
      <w:bookmarkStart w:id="1171" w:name="_Toc1547856878"/>
      <w:bookmarkStart w:id="1172" w:name="_Toc27324"/>
      <w:bookmarkStart w:id="1173" w:name="_Toc17739"/>
      <w:bookmarkStart w:id="1174" w:name="_Toc511644492"/>
      <w:bookmarkStart w:id="1175" w:name="_Toc19266"/>
      <w:bookmarkStart w:id="1176" w:name="_Toc18053"/>
      <w:bookmarkStart w:id="1177" w:name="_Toc338589259"/>
      <w:bookmarkStart w:id="1178" w:name="_Toc511645106"/>
      <w:bookmarkStart w:id="1179" w:name="_Toc2026987419"/>
      <w:bookmarkStart w:id="1180" w:name="_Toc3549"/>
      <w:bookmarkStart w:id="1181" w:name="_Toc8537"/>
      <w:bookmarkStart w:id="1182" w:name="_Toc2021797734"/>
      <w:bookmarkStart w:id="1183" w:name="_Toc586559945"/>
      <w:bookmarkStart w:id="1184" w:name="_Toc9728"/>
      <w:bookmarkStart w:id="1185" w:name="_Toc515441308"/>
      <w:bookmarkStart w:id="1186" w:name="_Toc7186410"/>
      <w:bookmarkStart w:id="1187" w:name="_Toc599297803"/>
      <w:bookmarkStart w:id="1188" w:name="_Toc20111"/>
      <w:r>
        <w:rPr>
          <w:rFonts w:hint="eastAsia" w:asciiTheme="majorEastAsia" w:hAnsiTheme="majorEastAsia" w:eastAsiaTheme="majorEastAsia"/>
          <w:sz w:val="28"/>
          <w:szCs w:val="28"/>
        </w:rPr>
        <w:t>7.1 中标候选人公示</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r>
        <w:rPr>
          <w:rFonts w:hint="eastAsia" w:ascii="宋体" w:hAnsi="宋体" w:eastAsia="宋体" w:cs="Times New Roman"/>
          <w:szCs w:val="21"/>
        </w:rPr>
        <w:t>（如有）</w:t>
      </w:r>
      <w:r>
        <w:rPr>
          <w:rFonts w:hint="eastAsia" w:ascii="宋体" w:hAnsi="宋体" w:eastAsia="宋体" w:cs="Times New Roman"/>
          <w:sz w:val="21"/>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snapToGrid w:val="0"/>
        <w:spacing w:before="0" w:after="0" w:line="520" w:lineRule="exact"/>
        <w:rPr>
          <w:rFonts w:asciiTheme="majorEastAsia" w:hAnsiTheme="majorEastAsia" w:eastAsiaTheme="majorEastAsia"/>
          <w:sz w:val="28"/>
          <w:szCs w:val="28"/>
        </w:rPr>
      </w:pPr>
      <w:bookmarkStart w:id="1189" w:name="_Toc511645107"/>
      <w:bookmarkStart w:id="1190" w:name="_Toc7186411"/>
      <w:bookmarkStart w:id="1191" w:name="_Toc15437"/>
      <w:bookmarkStart w:id="1192" w:name="_Toc1424"/>
      <w:bookmarkStart w:id="1193" w:name="_Toc515441309"/>
      <w:bookmarkStart w:id="1194" w:name="_Toc24306"/>
      <w:bookmarkStart w:id="1195" w:name="_Toc511644493"/>
      <w:bookmarkStart w:id="1196" w:name="_Toc18301"/>
      <w:bookmarkStart w:id="1197" w:name="_Toc720768857"/>
      <w:bookmarkStart w:id="1198" w:name="_Toc1985495110"/>
      <w:bookmarkStart w:id="1199" w:name="_Toc2044458772"/>
      <w:bookmarkStart w:id="1200" w:name="_Toc213648788"/>
      <w:bookmarkStart w:id="1201" w:name="_Toc1363055885"/>
      <w:bookmarkStart w:id="1202" w:name="_Toc12999"/>
      <w:bookmarkStart w:id="1203" w:name="_Toc26932"/>
      <w:bookmarkStart w:id="1204" w:name="_Toc19200570"/>
      <w:bookmarkStart w:id="1205" w:name="_Toc699870591"/>
      <w:bookmarkStart w:id="1206" w:name="_Toc24642"/>
      <w:bookmarkStart w:id="1207" w:name="_Toc32673"/>
      <w:r>
        <w:rPr>
          <w:rFonts w:hint="eastAsia" w:asciiTheme="majorEastAsia" w:hAnsiTheme="majorEastAsia" w:eastAsiaTheme="majorEastAsia"/>
          <w:sz w:val="28"/>
          <w:szCs w:val="28"/>
        </w:rPr>
        <w:t>7.2 评标结果异议</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snapToGrid w:val="0"/>
        <w:spacing w:before="0" w:after="0" w:line="520" w:lineRule="exact"/>
        <w:rPr>
          <w:rFonts w:asciiTheme="majorEastAsia" w:hAnsiTheme="majorEastAsia" w:eastAsiaTheme="majorEastAsia"/>
          <w:sz w:val="28"/>
          <w:szCs w:val="28"/>
        </w:rPr>
      </w:pPr>
      <w:bookmarkStart w:id="1208" w:name="_Toc20361"/>
      <w:bookmarkStart w:id="1209" w:name="_Toc1672196646"/>
      <w:bookmarkStart w:id="1210" w:name="_Toc27817"/>
      <w:bookmarkStart w:id="1211" w:name="_Toc6926872"/>
      <w:bookmarkStart w:id="1212" w:name="_Toc14256"/>
      <w:bookmarkStart w:id="1213" w:name="_Toc19880"/>
      <w:bookmarkStart w:id="1214" w:name="_Toc515441310"/>
      <w:bookmarkStart w:id="1215" w:name="_Toc581432940"/>
      <w:bookmarkStart w:id="1216" w:name="_Toc202522132"/>
      <w:bookmarkStart w:id="1217" w:name="_Toc467923037"/>
      <w:bookmarkStart w:id="1218" w:name="_Toc22194"/>
      <w:bookmarkStart w:id="1219" w:name="_Toc10133"/>
      <w:bookmarkStart w:id="1220" w:name="_Toc20818"/>
      <w:bookmarkStart w:id="1221" w:name="_Toc957088318"/>
      <w:bookmarkStart w:id="1222" w:name="_Toc7186412"/>
      <w:bookmarkStart w:id="1223" w:name="_Toc511645108"/>
      <w:bookmarkStart w:id="1224" w:name="_Toc14795"/>
      <w:bookmarkStart w:id="1225" w:name="_Toc511644494"/>
      <w:bookmarkStart w:id="1226" w:name="_Toc1480229004"/>
      <w:r>
        <w:rPr>
          <w:rFonts w:hint="eastAsia" w:asciiTheme="majorEastAsia" w:hAnsiTheme="majorEastAsia" w:eastAsiaTheme="majorEastAsia"/>
          <w:sz w:val="28"/>
          <w:szCs w:val="28"/>
        </w:rPr>
        <w:t>7.3 中标候选人履约能力审查</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snapToGrid w:val="0"/>
        <w:spacing w:before="0" w:after="0" w:line="520" w:lineRule="exact"/>
        <w:rPr>
          <w:rFonts w:asciiTheme="majorEastAsia" w:hAnsiTheme="majorEastAsia" w:eastAsiaTheme="majorEastAsia"/>
          <w:sz w:val="28"/>
          <w:szCs w:val="28"/>
        </w:rPr>
      </w:pPr>
      <w:bookmarkStart w:id="1227" w:name="_Toc490541033"/>
      <w:bookmarkStart w:id="1228" w:name="_Toc297367545"/>
      <w:bookmarkStart w:id="1229" w:name="_Toc511644495"/>
      <w:bookmarkStart w:id="1230" w:name="_Toc27322"/>
      <w:bookmarkStart w:id="1231" w:name="_Toc4691"/>
      <w:bookmarkStart w:id="1232" w:name="_Toc515441311"/>
      <w:bookmarkStart w:id="1233" w:name="_Toc10707"/>
      <w:bookmarkStart w:id="1234" w:name="_Toc17181"/>
      <w:bookmarkStart w:id="1235" w:name="_Toc511645109"/>
      <w:bookmarkStart w:id="1236" w:name="_Toc14570"/>
      <w:bookmarkStart w:id="1237" w:name="_Toc1130844596"/>
      <w:bookmarkStart w:id="1238" w:name="_Toc1092828730"/>
      <w:bookmarkStart w:id="1239" w:name="_Toc29532"/>
      <w:bookmarkStart w:id="1240" w:name="_Toc26631"/>
      <w:bookmarkStart w:id="1241" w:name="_Toc27892029"/>
      <w:bookmarkStart w:id="1242" w:name="_Toc6441"/>
      <w:bookmarkStart w:id="1243" w:name="_Toc455820766"/>
      <w:bookmarkStart w:id="1244" w:name="_Toc1758303380"/>
      <w:bookmarkStart w:id="1245" w:name="_Toc7186413"/>
      <w:r>
        <w:rPr>
          <w:rFonts w:hint="eastAsia" w:asciiTheme="majorEastAsia" w:hAnsiTheme="majorEastAsia" w:eastAsiaTheme="majorEastAsia"/>
          <w:sz w:val="28"/>
          <w:szCs w:val="28"/>
        </w:rPr>
        <w:t>7.4 定标</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snapToGrid w:val="0"/>
        <w:spacing w:before="0" w:after="0" w:line="520" w:lineRule="exact"/>
        <w:rPr>
          <w:rFonts w:hint="eastAsia"/>
        </w:rPr>
      </w:pPr>
      <w:bookmarkStart w:id="1246" w:name="_Toc874849022"/>
      <w:bookmarkStart w:id="1247" w:name="_Toc333420798"/>
      <w:bookmarkStart w:id="1248" w:name="_Toc7186414"/>
      <w:bookmarkStart w:id="1249" w:name="_Toc661882246"/>
      <w:bookmarkStart w:id="1250" w:name="_Toc629896357"/>
      <w:bookmarkStart w:id="1251" w:name="_Toc905445313"/>
      <w:bookmarkStart w:id="1252" w:name="_Toc511645110"/>
      <w:bookmarkStart w:id="1253" w:name="_Toc1892315966"/>
      <w:bookmarkStart w:id="1254" w:name="_Toc511644496"/>
      <w:bookmarkStart w:id="1255" w:name="_Toc515441312"/>
      <w:bookmarkStart w:id="1256" w:name="_Toc282441293"/>
    </w:p>
    <w:p>
      <w:pPr>
        <w:pStyle w:val="6"/>
        <w:snapToGrid w:val="0"/>
        <w:spacing w:before="0" w:after="0" w:line="520" w:lineRule="exact"/>
        <w:rPr>
          <w:rFonts w:asciiTheme="majorEastAsia" w:hAnsiTheme="majorEastAsia" w:eastAsiaTheme="majorEastAsia"/>
          <w:sz w:val="28"/>
          <w:szCs w:val="28"/>
        </w:rPr>
      </w:pPr>
      <w:bookmarkStart w:id="1257" w:name="_Toc4190"/>
      <w:bookmarkStart w:id="1258" w:name="_Toc10782"/>
      <w:bookmarkStart w:id="1259" w:name="_Toc18922"/>
      <w:bookmarkStart w:id="1260" w:name="_Toc19996"/>
      <w:bookmarkStart w:id="1261" w:name="_Toc15893"/>
      <w:bookmarkStart w:id="1262" w:name="_Toc21055"/>
      <w:bookmarkStart w:id="1263" w:name="_Toc32409"/>
      <w:bookmarkStart w:id="1264" w:name="_Toc1656"/>
      <w:r>
        <w:rPr>
          <w:rFonts w:hint="eastAsia" w:asciiTheme="majorEastAsia" w:hAnsiTheme="majorEastAsia" w:eastAsiaTheme="majorEastAsia"/>
          <w:sz w:val="28"/>
          <w:szCs w:val="28"/>
        </w:rPr>
        <w:t>7.5 中标通知</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snapToGrid w:val="0"/>
        <w:spacing w:before="0" w:after="0" w:line="520" w:lineRule="exact"/>
        <w:rPr>
          <w:rFonts w:asciiTheme="majorEastAsia" w:hAnsiTheme="majorEastAsia" w:eastAsiaTheme="majorEastAsia"/>
          <w:sz w:val="28"/>
          <w:szCs w:val="28"/>
        </w:rPr>
      </w:pPr>
      <w:bookmarkStart w:id="1265" w:name="_Toc511645111"/>
      <w:bookmarkStart w:id="1266" w:name="_Toc15024"/>
      <w:bookmarkStart w:id="1267" w:name="_Toc289617062"/>
      <w:bookmarkStart w:id="1268" w:name="_Toc511644497"/>
      <w:bookmarkStart w:id="1269" w:name="_Toc1018516963"/>
      <w:bookmarkStart w:id="1270" w:name="_Toc19594"/>
      <w:bookmarkStart w:id="1271" w:name="_Toc1051951581"/>
      <w:bookmarkStart w:id="1272" w:name="_Toc1837"/>
      <w:bookmarkStart w:id="1273" w:name="_Toc1721176036"/>
      <w:bookmarkStart w:id="1274" w:name="_Toc8282"/>
      <w:bookmarkStart w:id="1275" w:name="_Toc21397"/>
      <w:bookmarkStart w:id="1276" w:name="_Toc29452"/>
      <w:bookmarkStart w:id="1277" w:name="_Toc2069112139"/>
      <w:bookmarkStart w:id="1278" w:name="_Toc14876"/>
      <w:bookmarkStart w:id="1279" w:name="_Toc7186415"/>
      <w:bookmarkStart w:id="1280" w:name="_Toc515441313"/>
      <w:bookmarkStart w:id="1281" w:name="_Toc31620"/>
      <w:bookmarkStart w:id="1282" w:name="_Toc1914465392"/>
      <w:bookmarkStart w:id="1283" w:name="_Toc750252949"/>
      <w:r>
        <w:rPr>
          <w:rFonts w:hint="eastAsia" w:asciiTheme="majorEastAsia" w:hAnsiTheme="majorEastAsia" w:eastAsiaTheme="majorEastAsia"/>
          <w:sz w:val="28"/>
          <w:szCs w:val="28"/>
        </w:rPr>
        <w:t>7.6 履约保证金</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snapToGrid w:val="0"/>
        <w:spacing w:before="0" w:after="0" w:line="520" w:lineRule="exact"/>
        <w:rPr>
          <w:rFonts w:asciiTheme="majorEastAsia" w:hAnsiTheme="majorEastAsia" w:eastAsiaTheme="majorEastAsia"/>
          <w:sz w:val="28"/>
          <w:szCs w:val="28"/>
        </w:rPr>
      </w:pPr>
      <w:bookmarkStart w:id="1284" w:name="_Toc511645112"/>
      <w:bookmarkStart w:id="1285" w:name="_Toc515441314"/>
      <w:bookmarkStart w:id="1286" w:name="_Toc1624822306"/>
      <w:bookmarkStart w:id="1287" w:name="_Toc20678"/>
      <w:bookmarkStart w:id="1288" w:name="_Toc29673"/>
      <w:bookmarkStart w:id="1289" w:name="_Toc672360343"/>
      <w:bookmarkStart w:id="1290" w:name="_Toc3459"/>
      <w:bookmarkStart w:id="1291" w:name="_Toc27136"/>
      <w:bookmarkStart w:id="1292" w:name="_Toc622446904"/>
      <w:bookmarkStart w:id="1293" w:name="_Toc6150"/>
      <w:bookmarkStart w:id="1294" w:name="_Toc1365024302"/>
      <w:bookmarkStart w:id="1295" w:name="_Toc8363"/>
      <w:bookmarkStart w:id="1296" w:name="_Toc7186416"/>
      <w:bookmarkStart w:id="1297" w:name="_Toc1396016932"/>
      <w:bookmarkStart w:id="1298" w:name="_Toc1200911962"/>
      <w:bookmarkStart w:id="1299" w:name="_Toc7883"/>
      <w:bookmarkStart w:id="1300" w:name="_Toc2064839763"/>
      <w:bookmarkStart w:id="1301" w:name="_Toc511644498"/>
      <w:bookmarkStart w:id="1302" w:name="_Toc11555"/>
      <w:r>
        <w:rPr>
          <w:rFonts w:hint="eastAsia" w:asciiTheme="majorEastAsia" w:hAnsiTheme="majorEastAsia" w:eastAsiaTheme="majorEastAsia"/>
          <w:sz w:val="28"/>
          <w:szCs w:val="28"/>
        </w:rPr>
        <w:t>7.7 签订合同</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发出中标通知书后，招标人无正当理由拒签合同，或者在签订合同时向中标人提出附加条件的，招标人向中标人退还投标保证金；给中标人造成损失的，还应当赔偿损失。</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6"/>
        <w:widowControl/>
        <w:numPr>
          <w:ilvl w:val="0"/>
          <w:numId w:val="0"/>
        </w:numPr>
        <w:snapToGrid w:val="0"/>
        <w:spacing w:before="0" w:after="0" w:line="520" w:lineRule="exact"/>
        <w:ind w:leftChars="0"/>
        <w:jc w:val="left"/>
        <w:outlineLvl w:val="2"/>
        <w:rPr>
          <w:rFonts w:hint="eastAsia" w:asciiTheme="majorEastAsia" w:hAnsiTheme="majorEastAsia" w:eastAsiaTheme="majorEastAsia" w:cstheme="minorBidi"/>
          <w:color w:val="000000"/>
          <w:kern w:val="2"/>
          <w:sz w:val="28"/>
          <w:szCs w:val="28"/>
          <w:lang w:val="en-US" w:eastAsia="zh-CN"/>
        </w:rPr>
      </w:pPr>
      <w:bookmarkStart w:id="1303" w:name="_Toc8233"/>
      <w:bookmarkStart w:id="1304" w:name="_Toc10922"/>
      <w:bookmarkStart w:id="1305" w:name="_Toc901"/>
      <w:bookmarkStart w:id="1306" w:name="_Toc3309"/>
      <w:bookmarkStart w:id="1307" w:name="_Toc20999"/>
      <w:bookmarkStart w:id="1308" w:name="_Toc27502"/>
      <w:bookmarkStart w:id="1309" w:name="_Toc32445"/>
      <w:bookmarkStart w:id="1310" w:name="_Toc21770"/>
      <w:r>
        <w:rPr>
          <w:rFonts w:hint="eastAsia" w:asciiTheme="majorEastAsia" w:hAnsiTheme="majorEastAsia" w:eastAsiaTheme="majorEastAsia" w:cstheme="minorBidi"/>
          <w:color w:val="000000"/>
          <w:kern w:val="2"/>
          <w:sz w:val="28"/>
          <w:szCs w:val="28"/>
          <w:lang w:val="en-US" w:eastAsia="zh-CN"/>
        </w:rPr>
        <w:t>8. 重新招标和终止招标</w:t>
      </w:r>
      <w:bookmarkEnd w:id="1303"/>
      <w:bookmarkEnd w:id="1304"/>
      <w:bookmarkEnd w:id="1305"/>
      <w:bookmarkEnd w:id="1306"/>
      <w:bookmarkEnd w:id="1307"/>
      <w:bookmarkEnd w:id="1308"/>
      <w:bookmarkEnd w:id="1309"/>
      <w:bookmarkEnd w:id="1310"/>
    </w:p>
    <w:p>
      <w:pPr>
        <w:widowControl/>
        <w:numPr>
          <w:ilvl w:val="-1"/>
          <w:numId w:val="0"/>
        </w:numPr>
        <w:shd w:val="clear" w:color="auto" w:fill="FFFFFF"/>
        <w:snapToGrid w:val="0"/>
        <w:ind w:leftChars="0" w:firstLine="0" w:firstLineChars="0"/>
        <w:jc w:val="left"/>
        <w:outlineLvl w:val="9"/>
        <w:rPr>
          <w:rFonts w:hint="eastAsia" w:asciiTheme="majorEastAsia" w:hAnsiTheme="majorEastAsia" w:eastAsiaTheme="majorEastAsia" w:cstheme="minorBidi"/>
          <w:b/>
          <w:bCs/>
          <w:color w:val="auto"/>
          <w:kern w:val="2"/>
          <w:sz w:val="28"/>
          <w:szCs w:val="28"/>
          <w:lang w:val="en-US" w:eastAsia="zh-CN"/>
        </w:rPr>
      </w:pPr>
      <w:r>
        <w:rPr>
          <w:rFonts w:hint="eastAsia" w:asciiTheme="majorEastAsia" w:hAnsiTheme="majorEastAsia" w:eastAsiaTheme="majorEastAsia" w:cstheme="minorBidi"/>
          <w:b/>
          <w:bCs/>
          <w:color w:val="auto"/>
          <w:kern w:val="2"/>
          <w:sz w:val="28"/>
          <w:szCs w:val="28"/>
          <w:lang w:val="en-US" w:eastAsia="zh-CN"/>
        </w:rPr>
        <w:t>8.1 重新招标</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有下列情形之一的，招标人将重新招标：</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（1）投标截止时间止，投标人少于3个的；</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 xml:space="preserve">（2）经评标委员会评审后否决所有投标的； </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（3）评标委员会否决不合格投标或者界定为废标后因有效投标不足3个使得投标明显缺乏竞争，评标委员会决定否决全部投标的；</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（4）同意延长投标有效期的投标人少于3个的；</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（5）中标候选人均未与招标人签订合同的。</w:t>
      </w:r>
    </w:p>
    <w:p>
      <w:pPr>
        <w:widowControl/>
        <w:numPr>
          <w:ilvl w:val="0"/>
          <w:numId w:val="0"/>
        </w:numPr>
        <w:shd w:val="clear" w:color="auto" w:fill="FFFFFF"/>
        <w:snapToGrid w:val="0"/>
        <w:ind w:leftChars="0" w:firstLine="420" w:firstLineChars="200"/>
        <w:jc w:val="left"/>
        <w:rPr>
          <w:rFonts w:hint="eastAsia" w:asciiTheme="minorEastAsia" w:hAnsiTheme="minorEastAsia" w:eastAsiaTheme="minorEastAsia" w:cstheme="minorBidi"/>
          <w:color w:val="000000"/>
          <w:kern w:val="2"/>
          <w:sz w:val="21"/>
          <w:szCs w:val="21"/>
          <w:lang w:val="en-US" w:eastAsia="zh-CN"/>
        </w:rPr>
      </w:pPr>
      <w:r>
        <w:rPr>
          <w:rFonts w:hint="eastAsia" w:asciiTheme="minorEastAsia" w:hAnsiTheme="minorEastAsia" w:eastAsiaTheme="minorEastAsia" w:cstheme="minorBidi"/>
          <w:color w:val="000000"/>
          <w:kern w:val="2"/>
          <w:sz w:val="21"/>
          <w:szCs w:val="21"/>
          <w:lang w:val="en-US" w:eastAsia="zh-CN"/>
        </w:rPr>
        <w:t>（6）法律、法规规定的应当重新招标的其他情形。</w:t>
      </w:r>
    </w:p>
    <w:p>
      <w:pPr>
        <w:widowControl/>
        <w:numPr>
          <w:ilvl w:val="-1"/>
          <w:numId w:val="0"/>
        </w:numPr>
        <w:shd w:val="clear" w:color="auto" w:fill="FFFFFF"/>
        <w:snapToGrid w:val="0"/>
        <w:ind w:leftChars="0" w:firstLine="0" w:firstLineChars="0"/>
        <w:jc w:val="left"/>
        <w:outlineLvl w:val="9"/>
        <w:rPr>
          <w:rFonts w:hint="eastAsia" w:asciiTheme="majorEastAsia" w:hAnsiTheme="majorEastAsia" w:eastAsiaTheme="majorEastAsia" w:cstheme="minorBidi"/>
          <w:b/>
          <w:bCs/>
          <w:color w:val="auto"/>
          <w:kern w:val="2"/>
          <w:sz w:val="28"/>
          <w:szCs w:val="28"/>
          <w:lang w:val="en-US" w:eastAsia="zh-CN"/>
        </w:rPr>
      </w:pPr>
      <w:r>
        <w:rPr>
          <w:rFonts w:hint="eastAsia" w:asciiTheme="majorEastAsia" w:hAnsiTheme="majorEastAsia" w:eastAsiaTheme="majorEastAsia" w:cstheme="minorBidi"/>
          <w:b/>
          <w:bCs/>
          <w:color w:val="auto"/>
          <w:kern w:val="2"/>
          <w:sz w:val="28"/>
          <w:szCs w:val="28"/>
          <w:lang w:val="en-US" w:eastAsia="zh-CN"/>
        </w:rPr>
        <w:t>8.2 终止招标</w:t>
      </w:r>
    </w:p>
    <w:p>
      <w:pPr>
        <w:widowControl/>
        <w:numPr>
          <w:ilvl w:val="-1"/>
          <w:numId w:val="0"/>
        </w:numPr>
        <w:shd w:val="clear" w:color="auto" w:fill="FFFFFF"/>
        <w:snapToGrid w:val="0"/>
        <w:ind w:leftChars="0" w:firstLine="420" w:firstLineChars="200"/>
        <w:jc w:val="left"/>
        <w:rPr>
          <w:rFonts w:hint="eastAsia" w:asciiTheme="minorEastAsia" w:hAnsiTheme="minorEastAsia"/>
          <w:color w:val="auto"/>
          <w:szCs w:val="21"/>
        </w:rPr>
      </w:pPr>
      <w:r>
        <w:rPr>
          <w:rFonts w:hint="eastAsia" w:asciiTheme="minorEastAsia" w:hAnsiTheme="minorEastAsia"/>
          <w:color w:val="auto"/>
          <w:szCs w:val="21"/>
        </w:rPr>
        <w:t>招标人终止招标的，应当及时在电子交易平台和福建省公共资源交易电子公共服务平台上发布公告通知被邀请的或者已经获取招标文件的潜在投标人。已经发售招标文件（如有）或者已经收取投标保证金的，招标人应当及时退还所收取的现金投标保证金及银行同期活期存款利息。</w:t>
      </w:r>
    </w:p>
    <w:p>
      <w:pPr>
        <w:widowControl/>
        <w:numPr>
          <w:ilvl w:val="-1"/>
          <w:numId w:val="0"/>
        </w:numPr>
        <w:shd w:val="clear" w:color="auto" w:fill="FFFFFF"/>
        <w:snapToGrid w:val="0"/>
        <w:ind w:leftChars="0" w:firstLine="420" w:firstLineChars="200"/>
        <w:jc w:val="left"/>
      </w:pPr>
      <w:r>
        <w:rPr>
          <w:rFonts w:hint="eastAsia" w:asciiTheme="minorEastAsia" w:hAnsiTheme="minorEastAsia"/>
          <w:color w:val="auto"/>
          <w:szCs w:val="21"/>
        </w:rPr>
        <w:t>依法必须招标项目非因招标程序违法或者项目单位提出不合理条件限制、排斥潜在投标人或投标人等原因，导致招标失败，且连续两次公开招标失的，经原核准机关审查批准，可以调整招标方式或不再招标。</w:t>
      </w:r>
    </w:p>
    <w:p>
      <w:pPr>
        <w:pStyle w:val="5"/>
        <w:adjustRightInd w:val="0"/>
        <w:snapToGrid w:val="0"/>
        <w:spacing w:before="0" w:after="0" w:line="520" w:lineRule="exact"/>
        <w:rPr>
          <w:rFonts w:asciiTheme="majorEastAsia" w:hAnsiTheme="majorEastAsia"/>
          <w:sz w:val="28"/>
          <w:szCs w:val="28"/>
        </w:rPr>
      </w:pPr>
      <w:bookmarkStart w:id="1311" w:name="_Toc25606"/>
      <w:bookmarkStart w:id="1312" w:name="_Toc2432"/>
      <w:bookmarkStart w:id="1313" w:name="_Toc8863"/>
      <w:bookmarkStart w:id="1314" w:name="_Toc426161221"/>
      <w:bookmarkStart w:id="1315" w:name="_Toc32104"/>
      <w:bookmarkStart w:id="1316" w:name="_Toc515441315"/>
      <w:bookmarkStart w:id="1317" w:name="_Toc17740"/>
      <w:bookmarkStart w:id="1318" w:name="_Toc511645113"/>
      <w:bookmarkStart w:id="1319" w:name="_Toc7186417"/>
      <w:bookmarkStart w:id="1320" w:name="_Toc1676030828"/>
      <w:bookmarkStart w:id="1321" w:name="_Toc10863"/>
      <w:bookmarkStart w:id="1322" w:name="_Toc1597732649"/>
      <w:bookmarkStart w:id="1323" w:name="_Toc22229"/>
      <w:bookmarkStart w:id="1324" w:name="_Toc11897"/>
      <w:bookmarkStart w:id="1325" w:name="_Toc1072270991"/>
      <w:bookmarkStart w:id="1326" w:name="_Toc986441690"/>
      <w:bookmarkStart w:id="1327" w:name="_Toc511644499"/>
      <w:bookmarkStart w:id="1328" w:name="_Toc395642813"/>
      <w:bookmarkStart w:id="1329" w:name="_Toc301334287"/>
      <w:r>
        <w:rPr>
          <w:rFonts w:hint="eastAsia" w:asciiTheme="majorEastAsia" w:hAnsiTheme="majorEastAsia"/>
          <w:sz w:val="28"/>
          <w:szCs w:val="28"/>
          <w:lang w:val="en-US" w:eastAsia="zh-CN"/>
        </w:rPr>
        <w:t>9</w:t>
      </w:r>
      <w:r>
        <w:rPr>
          <w:rFonts w:hint="eastAsia" w:asciiTheme="majorEastAsia" w:hAnsiTheme="majorEastAsia"/>
          <w:sz w:val="28"/>
          <w:szCs w:val="28"/>
        </w:rPr>
        <w:t>. 纪律和监督</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pPr>
        <w:pStyle w:val="6"/>
        <w:snapToGrid w:val="0"/>
        <w:spacing w:before="0" w:after="0" w:line="520" w:lineRule="exact"/>
        <w:rPr>
          <w:b w:val="0"/>
          <w:sz w:val="28"/>
          <w:szCs w:val="28"/>
        </w:rPr>
      </w:pPr>
      <w:bookmarkStart w:id="1330" w:name="_Toc2123263760"/>
      <w:bookmarkStart w:id="1331" w:name="_Toc25590"/>
      <w:bookmarkStart w:id="1332" w:name="_Toc515441316"/>
      <w:bookmarkStart w:id="1333" w:name="_Toc507128497"/>
      <w:bookmarkStart w:id="1334" w:name="_Toc15953"/>
      <w:bookmarkStart w:id="1335" w:name="_Toc4358"/>
      <w:bookmarkStart w:id="1336" w:name="_Toc22638"/>
      <w:bookmarkStart w:id="1337" w:name="_Toc551728990"/>
      <w:bookmarkStart w:id="1338" w:name="_Toc633678602"/>
      <w:bookmarkStart w:id="1339" w:name="_Toc511645114"/>
      <w:bookmarkStart w:id="1340" w:name="_Toc957109655"/>
      <w:bookmarkStart w:id="1341" w:name="_Toc15315"/>
      <w:bookmarkStart w:id="1342" w:name="_Toc758921983"/>
      <w:bookmarkStart w:id="1343" w:name="_Toc7186418"/>
      <w:bookmarkStart w:id="1344" w:name="_Toc29411"/>
      <w:bookmarkStart w:id="1345" w:name="_Toc26043"/>
      <w:bookmarkStart w:id="1346" w:name="_Toc13111"/>
      <w:bookmarkStart w:id="1347" w:name="_Toc511644500"/>
      <w:bookmarkStart w:id="1348" w:name="_Toc959386979"/>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.1 对招标人的纪律要求</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snapToGrid w:val="0"/>
        <w:spacing w:before="0" w:after="0" w:line="520" w:lineRule="exact"/>
        <w:rPr>
          <w:rFonts w:asciiTheme="majorEastAsia" w:hAnsiTheme="majorEastAsia" w:eastAsiaTheme="majorEastAsia"/>
          <w:sz w:val="28"/>
          <w:szCs w:val="28"/>
        </w:rPr>
      </w:pPr>
      <w:bookmarkStart w:id="1349" w:name="_Toc2093537783"/>
      <w:bookmarkStart w:id="1350" w:name="_Toc14196"/>
      <w:bookmarkStart w:id="1351" w:name="_Toc1489455555"/>
      <w:bookmarkStart w:id="1352" w:name="_Toc511644501"/>
      <w:bookmarkStart w:id="1353" w:name="_Toc515441317"/>
      <w:bookmarkStart w:id="1354" w:name="_Toc864858341"/>
      <w:bookmarkStart w:id="1355" w:name="_Toc1109734377"/>
      <w:bookmarkStart w:id="1356" w:name="_Toc7659"/>
      <w:bookmarkStart w:id="1357" w:name="_Toc958252121"/>
      <w:bookmarkStart w:id="1358" w:name="_Toc74747184"/>
      <w:bookmarkStart w:id="1359" w:name="_Toc15585"/>
      <w:bookmarkStart w:id="1360" w:name="_Toc5103"/>
      <w:bookmarkStart w:id="1361" w:name="_Toc15258"/>
      <w:bookmarkStart w:id="1362" w:name="_Toc1296388748"/>
      <w:bookmarkStart w:id="1363" w:name="_Toc17497"/>
      <w:bookmarkStart w:id="1364" w:name="_Toc7186419"/>
      <w:bookmarkStart w:id="1365" w:name="_Toc511645115"/>
      <w:bookmarkStart w:id="1366" w:name="_Toc8555"/>
      <w:bookmarkStart w:id="1367" w:name="_Toc17605"/>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.2 对投标人的纪律要求</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snapToGrid w:val="0"/>
        <w:spacing w:before="0" w:after="0" w:line="520" w:lineRule="exact"/>
        <w:rPr>
          <w:rFonts w:asciiTheme="majorEastAsia" w:hAnsiTheme="majorEastAsia" w:eastAsiaTheme="majorEastAsia"/>
          <w:sz w:val="28"/>
          <w:szCs w:val="28"/>
        </w:rPr>
      </w:pPr>
      <w:bookmarkStart w:id="1368" w:name="_Toc21701"/>
      <w:bookmarkStart w:id="1369" w:name="_Toc2145471640"/>
      <w:bookmarkStart w:id="1370" w:name="_Toc410200044"/>
      <w:bookmarkStart w:id="1371" w:name="_Toc10061"/>
      <w:bookmarkStart w:id="1372" w:name="_Toc511645116"/>
      <w:bookmarkStart w:id="1373" w:name="_Toc23819"/>
      <w:bookmarkStart w:id="1374" w:name="_Toc36605174"/>
      <w:bookmarkStart w:id="1375" w:name="_Toc7186420"/>
      <w:bookmarkStart w:id="1376" w:name="_Toc18437"/>
      <w:bookmarkStart w:id="1377" w:name="_Toc24895"/>
      <w:bookmarkStart w:id="1378" w:name="_Toc1504814291"/>
      <w:bookmarkStart w:id="1379" w:name="_Toc511644502"/>
      <w:bookmarkStart w:id="1380" w:name="_Toc62639806"/>
      <w:bookmarkStart w:id="1381" w:name="_Toc25502"/>
      <w:bookmarkStart w:id="1382" w:name="_Toc515441318"/>
      <w:bookmarkStart w:id="1383" w:name="_Toc356"/>
      <w:bookmarkStart w:id="1384" w:name="_Toc19117"/>
      <w:bookmarkStart w:id="1385" w:name="_Toc1363528794"/>
      <w:bookmarkStart w:id="1386" w:name="_Toc1717446433"/>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.3 对评标委员会成员的纪律要求</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snapToGrid w:val="0"/>
        <w:spacing w:before="0" w:after="0" w:line="520" w:lineRule="exact"/>
        <w:rPr>
          <w:rFonts w:asciiTheme="majorEastAsia" w:hAnsiTheme="majorEastAsia" w:eastAsiaTheme="majorEastAsia"/>
          <w:sz w:val="28"/>
          <w:szCs w:val="28"/>
        </w:rPr>
      </w:pPr>
      <w:bookmarkStart w:id="1387" w:name="_Toc4566"/>
      <w:bookmarkStart w:id="1388" w:name="_Toc511645117"/>
      <w:bookmarkStart w:id="1389" w:name="_Toc5658"/>
      <w:bookmarkStart w:id="1390" w:name="_Toc15878"/>
      <w:bookmarkStart w:id="1391" w:name="_Toc7186421"/>
      <w:bookmarkStart w:id="1392" w:name="_Toc515441319"/>
      <w:bookmarkStart w:id="1393" w:name="_Toc1030443621"/>
      <w:bookmarkStart w:id="1394" w:name="_Toc794500104"/>
      <w:bookmarkStart w:id="1395" w:name="_Toc13368"/>
      <w:bookmarkStart w:id="1396" w:name="_Toc520232412"/>
      <w:bookmarkStart w:id="1397" w:name="_Toc543936703"/>
      <w:bookmarkStart w:id="1398" w:name="_Toc1042836376"/>
      <w:bookmarkStart w:id="1399" w:name="_Toc7890"/>
      <w:bookmarkStart w:id="1400" w:name="_Toc498878118"/>
      <w:bookmarkStart w:id="1401" w:name="_Toc809632638"/>
      <w:bookmarkStart w:id="1402" w:name="_Toc25790"/>
      <w:bookmarkStart w:id="1403" w:name="_Toc511644503"/>
      <w:bookmarkStart w:id="1404" w:name="_Toc26920"/>
      <w:bookmarkStart w:id="1405" w:name="_Toc20691"/>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.4 对与评标活动有关的工作人员的纪律要求</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snapToGrid w:val="0"/>
        <w:spacing w:before="0" w:after="0" w:line="520" w:lineRule="exact"/>
        <w:rPr>
          <w:rFonts w:asciiTheme="majorEastAsia" w:hAnsiTheme="majorEastAsia" w:eastAsiaTheme="majorEastAsia"/>
          <w:sz w:val="28"/>
          <w:szCs w:val="28"/>
        </w:rPr>
      </w:pPr>
      <w:bookmarkStart w:id="1406" w:name="_Toc106282042"/>
      <w:bookmarkStart w:id="1407" w:name="_Toc2500"/>
      <w:bookmarkStart w:id="1408" w:name="_Toc3246"/>
      <w:bookmarkStart w:id="1409" w:name="_Toc1357808739"/>
      <w:bookmarkStart w:id="1410" w:name="_Toc1039359474"/>
      <w:bookmarkStart w:id="1411" w:name="_Toc511644504"/>
      <w:bookmarkStart w:id="1412" w:name="_Toc109930882"/>
      <w:bookmarkStart w:id="1413" w:name="_Toc32707"/>
      <w:bookmarkStart w:id="1414" w:name="_Toc7186422"/>
      <w:bookmarkStart w:id="1415" w:name="_Toc30943"/>
      <w:bookmarkStart w:id="1416" w:name="_Toc18013"/>
      <w:bookmarkStart w:id="1417" w:name="_Toc27632"/>
      <w:bookmarkStart w:id="1418" w:name="_Toc868371338"/>
      <w:bookmarkStart w:id="1419" w:name="_Toc18767"/>
      <w:bookmarkStart w:id="1420" w:name="_Toc511645118"/>
      <w:bookmarkStart w:id="1421" w:name="_Toc1336928265"/>
      <w:bookmarkStart w:id="1422" w:name="_Toc515441320"/>
      <w:bookmarkStart w:id="1423" w:name="_Toc1140221547"/>
      <w:bookmarkStart w:id="1424" w:name="_Toc32222"/>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.5 投诉</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pPr>
        <w:widowControl/>
        <w:shd w:val="clear" w:color="auto" w:fill="FFFFFF"/>
        <w:snapToGrid w:val="0"/>
        <w:ind w:firstLine="420" w:firstLineChars="200"/>
        <w:jc w:val="left"/>
        <w:rPr>
          <w:rFonts w:asciiTheme="minorEastAsia" w:hAnsiTheme="minorEastAsia"/>
          <w:color w:val="00B0F0"/>
          <w:szCs w:val="21"/>
        </w:rPr>
      </w:pPr>
      <w:r>
        <w:rPr>
          <w:rFonts w:hint="eastAsia" w:asciiTheme="minorEastAsia" w:hAnsiTheme="minorEastAsia"/>
          <w:szCs w:val="21"/>
          <w:lang w:val="en-US" w:eastAsia="zh-CN"/>
        </w:rPr>
        <w:t>9</w:t>
      </w:r>
      <w:r>
        <w:rPr>
          <w:rFonts w:hint="eastAsia" w:asciiTheme="minorEastAsia" w:hAnsiTheme="minorEastAsia"/>
          <w:szCs w:val="21"/>
        </w:rPr>
        <w:t>.5.1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CN"/>
        </w:rPr>
        <w:t>9</w:t>
      </w:r>
      <w:r>
        <w:rPr>
          <w:rFonts w:hint="eastAsia" w:asciiTheme="minorEastAsia" w:hAnsiTheme="minorEastAsia"/>
          <w:szCs w:val="21"/>
        </w:rPr>
        <w:t>.5.2 投标人或者其他利害关系人对招标文件、开标和评标结果提出投诉的，应当按照投标人须知第2.4款、第5.3款和第7.2款的规定先向招标人提出异议。异议答复期间不计算在第</w:t>
      </w:r>
      <w:r>
        <w:rPr>
          <w:rFonts w:hint="eastAsia" w:asciiTheme="minorEastAsia" w:hAnsiTheme="minorEastAsia"/>
          <w:szCs w:val="21"/>
          <w:lang w:val="en-US" w:eastAsia="zh-CN"/>
        </w:rPr>
        <w:t>9</w:t>
      </w:r>
      <w:r>
        <w:rPr>
          <w:rFonts w:hint="eastAsia" w:asciiTheme="minorEastAsia" w:hAnsiTheme="minorEastAsia"/>
          <w:szCs w:val="21"/>
        </w:rPr>
        <w:t>.5.1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ajorEastAsia" w:hAnsiTheme="majorEastAsia"/>
          <w:sz w:val="28"/>
          <w:szCs w:val="28"/>
        </w:rPr>
      </w:pPr>
      <w:bookmarkStart w:id="1425" w:name="_Toc18106"/>
      <w:bookmarkStart w:id="1426" w:name="_Toc515441321"/>
      <w:bookmarkStart w:id="1427" w:name="_Toc25351"/>
      <w:bookmarkStart w:id="1428" w:name="_Toc418212754"/>
      <w:bookmarkStart w:id="1429" w:name="_Toc6500"/>
      <w:bookmarkStart w:id="1430" w:name="_Toc25181"/>
      <w:bookmarkStart w:id="1431" w:name="_Toc631951294"/>
      <w:bookmarkStart w:id="1432" w:name="_Toc882694820"/>
      <w:bookmarkStart w:id="1433" w:name="_Toc24520"/>
      <w:bookmarkStart w:id="1434" w:name="_Toc511645119"/>
      <w:bookmarkStart w:id="1435" w:name="_Toc772397354"/>
      <w:bookmarkStart w:id="1436" w:name="_Toc511644505"/>
      <w:bookmarkStart w:id="1437" w:name="_Toc512"/>
      <w:bookmarkStart w:id="1438" w:name="_Toc1723369237"/>
      <w:bookmarkStart w:id="1439" w:name="_Toc14948"/>
      <w:bookmarkStart w:id="1440" w:name="_Toc7186423"/>
      <w:bookmarkStart w:id="1441" w:name="_Toc1530243351"/>
      <w:bookmarkStart w:id="1442" w:name="_Toc7044"/>
      <w:bookmarkStart w:id="1443" w:name="_Toc1706958248"/>
      <w:r>
        <w:rPr>
          <w:rFonts w:hint="eastAsia" w:asciiTheme="majorEastAsia" w:hAnsiTheme="majorEastAsia"/>
          <w:sz w:val="28"/>
          <w:szCs w:val="28"/>
          <w:lang w:val="en-US" w:eastAsia="zh-CN"/>
        </w:rPr>
        <w:t>10</w:t>
      </w:r>
      <w:r>
        <w:rPr>
          <w:rFonts w:hint="eastAsia" w:asciiTheme="majorEastAsia" w:hAnsiTheme="majorEastAsia"/>
          <w:sz w:val="28"/>
          <w:szCs w:val="28"/>
        </w:rPr>
        <w:t>. 需要补充的其他内容</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5"/>
        <w:adjustRightInd w:val="0"/>
        <w:snapToGrid w:val="0"/>
        <w:spacing w:before="0" w:after="0" w:line="520" w:lineRule="exact"/>
        <w:rPr>
          <w:rFonts w:hint="eastAsia" w:ascii="宋体" w:hAnsi="宋体" w:eastAsia="宋体"/>
          <w:bCs w:val="0"/>
          <w:sz w:val="28"/>
          <w:szCs w:val="28"/>
        </w:rPr>
      </w:pPr>
      <w:bookmarkStart w:id="1444" w:name="_Toc6196"/>
      <w:bookmarkStart w:id="1445" w:name="_Toc129371023"/>
      <w:bookmarkStart w:id="1446" w:name="_Toc9560"/>
      <w:bookmarkStart w:id="1447" w:name="_Toc26411"/>
      <w:bookmarkStart w:id="1448" w:name="_Toc27422"/>
      <w:bookmarkStart w:id="1449" w:name="_Toc11045"/>
      <w:bookmarkStart w:id="1450" w:name="_Toc10647"/>
      <w:bookmarkStart w:id="1451" w:name="_Toc4144"/>
      <w:bookmarkStart w:id="1452" w:name="_Toc7778"/>
      <w:bookmarkStart w:id="1453" w:name="_Toc22572"/>
      <w:bookmarkStart w:id="1454" w:name="_Toc2551"/>
      <w:bookmarkStart w:id="1455" w:name="_Toc23241"/>
      <w:bookmarkStart w:id="1456" w:name="_Toc1898763843"/>
      <w:bookmarkStart w:id="1457" w:name="_Toc143682563"/>
      <w:bookmarkStart w:id="1458" w:name="_Toc613233863"/>
      <w:bookmarkStart w:id="1459" w:name="_Toc511645120"/>
      <w:bookmarkStart w:id="1460" w:name="_Toc515441322"/>
      <w:bookmarkStart w:id="1461" w:name="_Toc1554819170"/>
      <w:bookmarkStart w:id="1462" w:name="_Toc187779847"/>
      <w:bookmarkStart w:id="1463" w:name="_Toc535843785"/>
      <w:bookmarkStart w:id="1464" w:name="_Toc634806264"/>
      <w:bookmarkStart w:id="1465" w:name="_Toc7186424"/>
      <w:bookmarkStart w:id="1466" w:name="_Toc511644506"/>
      <w:r>
        <w:rPr>
          <w:rFonts w:hint="eastAsia" w:ascii="宋体" w:hAnsi="宋体" w:eastAsia="宋体"/>
          <w:bCs w:val="0"/>
          <w:sz w:val="28"/>
          <w:szCs w:val="28"/>
        </w:rPr>
        <w:t>附件一</w:t>
      </w:r>
      <w:r>
        <w:rPr>
          <w:rFonts w:hint="eastAsia" w:ascii="宋体" w:hAnsi="宋体" w:eastAsia="宋体"/>
          <w:bCs w:val="0"/>
          <w:sz w:val="28"/>
          <w:szCs w:val="28"/>
          <w:lang w:eastAsia="zh-CN"/>
        </w:rPr>
        <w:t>：</w:t>
      </w:r>
      <w:r>
        <w:rPr>
          <w:rFonts w:hint="eastAsia" w:ascii="宋体" w:hAnsi="宋体" w:eastAsia="宋体"/>
          <w:bCs w:val="0"/>
          <w:sz w:val="28"/>
          <w:szCs w:val="28"/>
          <w:lang w:val="en-US" w:eastAsia="zh-CN"/>
        </w:rPr>
        <w:t>材料、设备</w:t>
      </w:r>
      <w:r>
        <w:rPr>
          <w:rFonts w:hint="eastAsia" w:ascii="宋体" w:hAnsi="宋体" w:eastAsia="宋体"/>
          <w:bCs w:val="0"/>
          <w:sz w:val="28"/>
          <w:szCs w:val="28"/>
        </w:rPr>
        <w:t>资格审查文件开标记录表（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1444"/>
      <w:bookmarkEnd w:id="1445"/>
      <w:bookmarkEnd w:id="1446"/>
      <w:bookmarkEnd w:id="1447"/>
      <w:bookmarkEnd w:id="1448"/>
      <w:bookmarkEnd w:id="1449"/>
      <w:bookmarkEnd w:id="1450"/>
      <w:bookmarkEnd w:id="1451"/>
      <w:bookmarkEnd w:id="1452"/>
      <w:bookmarkEnd w:id="1453"/>
      <w:bookmarkEnd w:id="1454"/>
      <w:bookmarkEnd w:id="1455"/>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资格审查文件开标记录表</w:t>
      </w:r>
    </w:p>
    <w:p>
      <w:pPr>
        <w:jc w:val="center"/>
        <w:rPr>
          <w:rFonts w:ascii="宋体" w:hAnsi="宋体"/>
          <w:szCs w:val="21"/>
        </w:rPr>
      </w:pPr>
      <w:r>
        <w:rPr>
          <w:rFonts w:hint="eastAsia" w:ascii="宋体" w:hAnsi="宋体"/>
          <w:szCs w:val="21"/>
        </w:rPr>
        <w:t>开标时间：_______年_____月_____日_____时______分</w:t>
      </w:r>
    </w:p>
    <w:tbl>
      <w:tblPr>
        <w:tblStyle w:val="27"/>
        <w:tblW w:w="0" w:type="auto"/>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1"/>
        <w:gridCol w:w="1620"/>
        <w:gridCol w:w="2099"/>
        <w:gridCol w:w="2310"/>
        <w:gridCol w:w="235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88" w:hRule="atLeast"/>
        </w:trPr>
        <w:tc>
          <w:tcPr>
            <w:tcW w:w="851" w:type="dxa"/>
            <w:vAlign w:val="center"/>
          </w:tcPr>
          <w:p>
            <w:pPr>
              <w:widowControl/>
              <w:spacing w:line="360" w:lineRule="auto"/>
              <w:jc w:val="center"/>
              <w:rPr>
                <w:rFonts w:hint="eastAsia"/>
              </w:rPr>
            </w:pPr>
            <w:r>
              <w:rPr>
                <w:rFonts w:hint="eastAsia" w:ascii="宋体" w:hAnsi="宋体"/>
                <w:szCs w:val="21"/>
              </w:rPr>
              <w:t>序号</w:t>
            </w:r>
          </w:p>
        </w:tc>
        <w:tc>
          <w:tcPr>
            <w:tcW w:w="1620" w:type="dxa"/>
            <w:vAlign w:val="center"/>
          </w:tcPr>
          <w:p>
            <w:pPr>
              <w:widowControl/>
              <w:spacing w:line="360" w:lineRule="auto"/>
              <w:jc w:val="center"/>
              <w:rPr>
                <w:rFonts w:hint="eastAsia"/>
              </w:rPr>
            </w:pPr>
            <w:r>
              <w:rPr>
                <w:rFonts w:hint="eastAsia" w:ascii="宋体" w:hAnsi="宋体"/>
                <w:szCs w:val="21"/>
              </w:rPr>
              <w:t>投标人</w:t>
            </w:r>
          </w:p>
        </w:tc>
        <w:tc>
          <w:tcPr>
            <w:tcW w:w="2099" w:type="dxa"/>
            <w:vAlign w:val="center"/>
          </w:tcPr>
          <w:p>
            <w:pPr>
              <w:widowControl/>
              <w:spacing w:line="360" w:lineRule="auto"/>
              <w:jc w:val="center"/>
              <w:rPr>
                <w:rFonts w:hint="eastAsia" w:ascii="宋体" w:hAnsi="宋体"/>
                <w:szCs w:val="21"/>
              </w:rPr>
            </w:pPr>
            <w:r>
              <w:rPr>
                <w:rFonts w:hint="eastAsia" w:ascii="宋体" w:hAnsi="宋体"/>
                <w:szCs w:val="21"/>
              </w:rPr>
              <w:t>解密情况</w:t>
            </w:r>
          </w:p>
        </w:tc>
        <w:tc>
          <w:tcPr>
            <w:tcW w:w="2310" w:type="dxa"/>
            <w:vAlign w:val="center"/>
          </w:tcPr>
          <w:p>
            <w:pPr>
              <w:widowControl/>
              <w:spacing w:line="360" w:lineRule="auto"/>
              <w:jc w:val="center"/>
              <w:rPr>
                <w:rFonts w:hint="eastAsia" w:ascii="宋体" w:hAnsi="宋体"/>
                <w:szCs w:val="21"/>
              </w:rPr>
            </w:pPr>
            <w:r>
              <w:rPr>
                <w:rFonts w:hint="eastAsia" w:ascii="宋体" w:hAnsi="宋体"/>
                <w:szCs w:val="21"/>
              </w:rPr>
              <w:t>投标文件是否雷同</w:t>
            </w:r>
          </w:p>
        </w:tc>
        <w:tc>
          <w:tcPr>
            <w:tcW w:w="2356" w:type="dxa"/>
            <w:vAlign w:val="center"/>
          </w:tcPr>
          <w:p>
            <w:pPr>
              <w:pStyle w:val="2"/>
              <w:ind w:left="0" w:leftChars="0" w:firstLine="840" w:firstLineChars="400"/>
              <w:jc w:val="left"/>
              <w:rPr>
                <w:rFonts w:hint="eastAsia"/>
              </w:rPr>
            </w:pPr>
            <w:r>
              <w:rPr>
                <w:rFonts w:hint="eastAsia" w:ascii="宋体" w:hAnsi="宋体" w:eastAsia="宋体"/>
                <w:kern w:val="2"/>
                <w:sz w:val="21"/>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8" w:hRule="atLeast"/>
        </w:trPr>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2310" w:type="dxa"/>
          </w:tcPr>
          <w:p>
            <w:pPr>
              <w:widowControl/>
              <w:spacing w:line="360" w:lineRule="auto"/>
              <w:jc w:val="left"/>
              <w:rPr>
                <w:rFonts w:hint="eastAsia" w:ascii="宋体" w:hAnsi="宋体"/>
                <w:szCs w:val="21"/>
              </w:rPr>
            </w:pPr>
          </w:p>
        </w:tc>
        <w:tc>
          <w:tcPr>
            <w:tcW w:w="2356"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8" w:hRule="atLeast"/>
        </w:trPr>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2310" w:type="dxa"/>
          </w:tcPr>
          <w:p>
            <w:pPr>
              <w:widowControl/>
              <w:spacing w:line="360" w:lineRule="auto"/>
              <w:jc w:val="left"/>
              <w:rPr>
                <w:rFonts w:hint="eastAsia" w:ascii="宋体" w:hAnsi="宋体"/>
                <w:szCs w:val="21"/>
              </w:rPr>
            </w:pPr>
          </w:p>
        </w:tc>
        <w:tc>
          <w:tcPr>
            <w:tcW w:w="2356"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8" w:hRule="atLeast"/>
        </w:trPr>
        <w:tc>
          <w:tcPr>
            <w:tcW w:w="4570" w:type="dxa"/>
            <w:gridSpan w:val="3"/>
          </w:tcPr>
          <w:p>
            <w:pPr>
              <w:widowControl/>
              <w:spacing w:line="360" w:lineRule="auto"/>
              <w:ind w:firstLine="630" w:firstLineChars="300"/>
              <w:jc w:val="left"/>
              <w:rPr>
                <w:rFonts w:hint="eastAsia" w:ascii="宋体" w:hAnsi="宋体"/>
                <w:szCs w:val="21"/>
              </w:rPr>
            </w:pPr>
            <w:r>
              <w:rPr>
                <w:rFonts w:hint="eastAsia" w:ascii="宋体" w:hAnsi="宋体"/>
                <w:szCs w:val="21"/>
              </w:rPr>
              <w:t>最高投标限价：</w:t>
            </w:r>
          </w:p>
        </w:tc>
        <w:tc>
          <w:tcPr>
            <w:tcW w:w="4666" w:type="dxa"/>
            <w:gridSpan w:val="2"/>
          </w:tcPr>
          <w:p>
            <w:pPr>
              <w:pStyle w:val="2"/>
              <w:ind w:left="0" w:leftChars="0" w:firstLine="0"/>
              <w:jc w:val="left"/>
              <w:rPr>
                <w:rFonts w:hint="eastAsia" w:ascii="宋体" w:hAnsi="宋体" w:eastAsia="宋体"/>
                <w:kern w:val="2"/>
                <w:sz w:val="21"/>
                <w:szCs w:val="21"/>
              </w:rPr>
            </w:pPr>
          </w:p>
        </w:tc>
      </w:tr>
    </w:tbl>
    <w:p>
      <w:pPr>
        <w:pStyle w:val="2"/>
        <w:jc w:val="center"/>
        <w:rPr>
          <w:rFonts w:hint="eastAsia" w:ascii="宋体" w:hAnsi="宋体"/>
          <w:szCs w:val="21"/>
        </w:rPr>
      </w:pPr>
    </w:p>
    <w:p>
      <w:pPr>
        <w:jc w:val="center"/>
        <w:rPr>
          <w:rFonts w:ascii="宋体" w:hAnsi="宋体"/>
          <w:szCs w:val="21"/>
        </w:rPr>
      </w:pPr>
    </w:p>
    <w:p>
      <w:pPr>
        <w:widowControl/>
        <w:shd w:val="clear" w:color="auto" w:fill="FFFFFF"/>
        <w:snapToGrid w:val="0"/>
        <w:ind w:firstLine="0" w:firstLineChars="0"/>
        <w:rPr>
          <w:rFonts w:ascii="宋体" w:hAnsi="宋体"/>
          <w:szCs w:val="21"/>
        </w:rPr>
      </w:pPr>
      <w:r>
        <w:rPr>
          <w:rFonts w:hint="eastAsia" w:ascii="宋体" w:hAnsi="宋体"/>
          <w:szCs w:val="21"/>
        </w:rPr>
        <w:t>招标人代表：___________记录人：___________监标人：____________</w:t>
      </w:r>
    </w:p>
    <w:p>
      <w:pPr>
        <w:widowControl/>
        <w:shd w:val="clear" w:color="auto" w:fill="FFFFFF"/>
        <w:adjustRightInd w:val="0"/>
        <w:snapToGrid w:val="0"/>
        <w:spacing w:before="0" w:after="0" w:line="520" w:lineRule="exact"/>
        <w:ind w:firstLine="420" w:firstLineChars="200"/>
        <w:jc w:val="right"/>
        <w:rPr>
          <w:rFonts w:hint="eastAsia" w:asciiTheme="majorEastAsia" w:hAnsiTheme="majorEastAsia"/>
          <w:sz w:val="28"/>
          <w:szCs w:val="28"/>
        </w:rPr>
      </w:pPr>
      <w:r>
        <w:rPr>
          <w:rFonts w:hint="eastAsia" w:ascii="宋体" w:hAnsi="宋体"/>
          <w:szCs w:val="21"/>
        </w:rPr>
        <w:t>_____________年_______月_______日</w:t>
      </w:r>
      <w:bookmarkStart w:id="1467" w:name="_Toc5848"/>
      <w:bookmarkStart w:id="1468" w:name="_Toc8765"/>
    </w:p>
    <w:p>
      <w:pPr>
        <w:adjustRightInd w:val="0"/>
        <w:snapToGrid w:val="0"/>
        <w:spacing w:before="0" w:after="0" w:line="520" w:lineRule="exact"/>
        <w:rPr>
          <w:rFonts w:hint="eastAsia" w:asciiTheme="majorEastAsia" w:hAnsiTheme="majorEastAsia"/>
          <w:sz w:val="28"/>
          <w:szCs w:val="28"/>
        </w:rPr>
      </w:pPr>
      <w:r>
        <w:rPr>
          <w:rFonts w:hint="eastAsia" w:asciiTheme="majorEastAsia" w:hAnsiTheme="majorEastAsia"/>
          <w:sz w:val="28"/>
          <w:szCs w:val="28"/>
        </w:rPr>
        <w:br w:type="page"/>
      </w:r>
    </w:p>
    <w:p>
      <w:pPr>
        <w:pStyle w:val="5"/>
        <w:adjustRightInd w:val="0"/>
        <w:snapToGrid w:val="0"/>
        <w:spacing w:before="0" w:after="0" w:line="520" w:lineRule="exact"/>
        <w:rPr>
          <w:rFonts w:hint="eastAsia" w:asciiTheme="majorEastAsia" w:hAnsiTheme="majorEastAsia"/>
          <w:sz w:val="28"/>
          <w:szCs w:val="28"/>
        </w:rPr>
      </w:pPr>
      <w:bookmarkStart w:id="1469" w:name="_Toc8434"/>
      <w:bookmarkStart w:id="1470" w:name="_Toc23738"/>
      <w:bookmarkStart w:id="1471" w:name="_Toc20283"/>
      <w:bookmarkStart w:id="1472" w:name="_Toc11291"/>
      <w:bookmarkStart w:id="1473" w:name="_Toc25964"/>
      <w:bookmarkStart w:id="1474" w:name="_Toc23796"/>
      <w:bookmarkStart w:id="1475" w:name="_Toc1762"/>
      <w:bookmarkStart w:id="1476" w:name="_Toc29090"/>
      <w:bookmarkStart w:id="1477" w:name="_Toc19952"/>
      <w:r>
        <w:rPr>
          <w:rFonts w:hint="eastAsia" w:asciiTheme="majorEastAsia" w:hAnsiTheme="majorEastAsia"/>
          <w:sz w:val="28"/>
          <w:szCs w:val="28"/>
        </w:rPr>
        <w:t>附件</w:t>
      </w:r>
      <w:r>
        <w:rPr>
          <w:rFonts w:hint="eastAsia" w:asciiTheme="majorEastAsia" w:hAnsiTheme="majorEastAsia"/>
          <w:sz w:val="28"/>
          <w:szCs w:val="28"/>
          <w:lang w:val="en-US" w:eastAsia="zh-CN"/>
        </w:rPr>
        <w:t>二</w:t>
      </w:r>
      <w:r>
        <w:rPr>
          <w:rFonts w:hint="eastAsia" w:asciiTheme="majorEastAsia" w:hAnsiTheme="majorEastAsia"/>
          <w:sz w:val="28"/>
          <w:szCs w:val="28"/>
        </w:rPr>
        <w:t>：开标记录表（</w:t>
      </w:r>
      <w:r>
        <w:rPr>
          <w:rFonts w:hint="eastAsia" w:asciiTheme="majorEastAsia" w:hAnsiTheme="majorEastAsia"/>
          <w:sz w:val="28"/>
          <w:szCs w:val="28"/>
          <w:lang w:val="en-US" w:eastAsia="zh-CN"/>
        </w:rPr>
        <w:t>参考</w:t>
      </w:r>
      <w:r>
        <w:rPr>
          <w:rFonts w:hint="eastAsia" w:asciiTheme="majorEastAsia" w:hAnsiTheme="majorEastAsia"/>
          <w:sz w:val="28"/>
          <w:szCs w:val="28"/>
        </w:rPr>
        <w:t>格式）</w:t>
      </w:r>
      <w:bookmarkEnd w:id="1467"/>
      <w:bookmarkEnd w:id="1468"/>
      <w:bookmarkEnd w:id="1469"/>
      <w:bookmarkEnd w:id="1470"/>
      <w:bookmarkEnd w:id="1471"/>
      <w:bookmarkEnd w:id="1472"/>
      <w:bookmarkEnd w:id="1473"/>
      <w:bookmarkEnd w:id="1474"/>
      <w:bookmarkEnd w:id="1475"/>
      <w:bookmarkEnd w:id="1476"/>
      <w:bookmarkEnd w:id="1477"/>
    </w:p>
    <w:p/>
    <w:p>
      <w:pPr>
        <w:widowControl/>
        <w:shd w:val="clear" w:color="auto" w:fill="FFFFFF"/>
        <w:snapToGrid w:val="0"/>
        <w:ind w:firstLine="3614" w:firstLineChars="1000"/>
        <w:jc w:val="both"/>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61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966"/>
        <w:gridCol w:w="1134"/>
        <w:gridCol w:w="1134"/>
        <w:gridCol w:w="895"/>
        <w:gridCol w:w="1089"/>
        <w:gridCol w:w="992"/>
        <w:gridCol w:w="850"/>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96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895"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089"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投标文件是否雷同</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交货期</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vAlign w:val="center"/>
          </w:tcPr>
          <w:p>
            <w:pPr>
              <w:widowControl/>
              <w:spacing w:line="360" w:lineRule="auto"/>
              <w:jc w:val="left"/>
              <w:rPr>
                <w:rFonts w:asciiTheme="minorEastAsia" w:hAnsiTheme="minorEastAsia"/>
                <w:szCs w:val="21"/>
              </w:rPr>
            </w:pPr>
          </w:p>
        </w:tc>
        <w:tc>
          <w:tcPr>
            <w:tcW w:w="1089" w:type="dxa"/>
            <w:vAlign w:val="center"/>
          </w:tcPr>
          <w:p>
            <w:pPr>
              <w:widowControl/>
              <w:spacing w:line="360" w:lineRule="auto"/>
              <w:jc w:val="left"/>
              <w:rPr>
                <w:rFonts w:asciiTheme="minorEastAsia" w:hAnsiTheme="minorEastAsia"/>
                <w:szCs w:val="21"/>
              </w:rPr>
            </w:pPr>
          </w:p>
        </w:tc>
        <w:tc>
          <w:tcPr>
            <w:tcW w:w="992" w:type="dxa"/>
            <w:vAlign w:val="center"/>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vAlign w:val="center"/>
          </w:tcPr>
          <w:p>
            <w:pPr>
              <w:widowControl/>
              <w:spacing w:line="360" w:lineRule="auto"/>
              <w:jc w:val="left"/>
              <w:rPr>
                <w:rFonts w:asciiTheme="minorEastAsia" w:hAnsiTheme="minorEastAsia"/>
                <w:szCs w:val="21"/>
              </w:rPr>
            </w:pPr>
          </w:p>
        </w:tc>
        <w:tc>
          <w:tcPr>
            <w:tcW w:w="851" w:type="dxa"/>
            <w:tcBorders>
              <w:left w:val="single" w:color="auto" w:sz="4" w:space="0"/>
            </w:tcBorders>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67"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5" w:type="dxa"/>
            <w:gridSpan w:val="7"/>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hint="eastAsia" w:asciiTheme="minorEastAsia" w:hAnsiTheme="minorEastAsia"/>
          <w:b/>
          <w:sz w:val="36"/>
          <w:szCs w:val="36"/>
        </w:rPr>
      </w:pPr>
    </w:p>
    <w:p>
      <w:pPr>
        <w:widowControl/>
        <w:shd w:val="clear" w:color="auto" w:fill="FFFFFF"/>
        <w:snapToGrid w:val="0"/>
        <w:ind w:firstLine="2891" w:firstLineChars="800"/>
        <w:jc w:val="both"/>
        <w:rPr>
          <w:rFonts w:hint="eastAsia" w:asciiTheme="minorEastAsia" w:hAnsiTheme="minorEastAsia"/>
          <w:b/>
          <w:sz w:val="36"/>
          <w:szCs w:val="36"/>
        </w:rPr>
      </w:pPr>
    </w:p>
    <w:p>
      <w:pPr>
        <w:widowControl/>
        <w:shd w:val="clear" w:color="auto" w:fill="FFFFFF"/>
        <w:snapToGrid w:val="0"/>
        <w:ind w:firstLine="2891" w:firstLineChars="800"/>
        <w:rPr>
          <w:rFonts w:hint="eastAsia" w:asciiTheme="minorEastAsia" w:hAnsiTheme="minorEastAsia"/>
          <w:b/>
          <w:sz w:val="36"/>
          <w:szCs w:val="36"/>
        </w:rPr>
      </w:pPr>
    </w:p>
    <w:p>
      <w:pPr>
        <w:widowControl/>
        <w:shd w:val="clear" w:color="auto" w:fill="FFFFFF"/>
        <w:snapToGrid w:val="0"/>
        <w:ind w:firstLine="2891" w:firstLineChars="800"/>
        <w:rPr>
          <w:rFonts w:hint="eastAsia" w:asciiTheme="minorEastAsia" w:hAnsiTheme="minorEastAsia"/>
          <w:b/>
          <w:sz w:val="36"/>
          <w:szCs w:val="36"/>
        </w:rPr>
      </w:pPr>
    </w:p>
    <w:p>
      <w:pPr>
        <w:widowControl/>
        <w:shd w:val="clear" w:color="auto" w:fill="FFFFFF"/>
        <w:snapToGrid w:val="0"/>
        <w:ind w:firstLine="2891" w:firstLineChars="800"/>
        <w:rPr>
          <w:rFonts w:asciiTheme="minorEastAsia" w:hAnsiTheme="minorEastAsia"/>
          <w:szCs w:val="21"/>
        </w:rPr>
      </w:pPr>
      <w:r>
        <w:rPr>
          <w:rFonts w:hint="eastAsia" w:asciiTheme="minorEastAsia" w:hAnsiTheme="minorEastAsia"/>
          <w:b/>
          <w:sz w:val="36"/>
          <w:szCs w:val="36"/>
        </w:rPr>
        <w:t>软硬件信息记录表</w:t>
      </w:r>
    </w:p>
    <w:tbl>
      <w:tblPr>
        <w:tblStyle w:val="26"/>
        <w:tblpPr w:leftFromText="180" w:rightFromText="180" w:vertAnchor="text" w:horzAnchor="page" w:tblpX="1241" w:tblpY="1117"/>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5"/>
        <w:gridCol w:w="1280"/>
        <w:gridCol w:w="1110"/>
        <w:gridCol w:w="3770"/>
        <w:gridCol w:w="1140"/>
        <w:gridCol w:w="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15"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投标代表号</w:t>
            </w:r>
          </w:p>
        </w:tc>
        <w:tc>
          <w:tcPr>
            <w:tcW w:w="1280"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投标人名称</w:t>
            </w:r>
          </w:p>
        </w:tc>
        <w:tc>
          <w:tcPr>
            <w:tcW w:w="6020" w:type="dxa"/>
            <w:gridSpan w:val="3"/>
          </w:tcPr>
          <w:p>
            <w:pPr>
              <w:widowControl/>
              <w:spacing w:line="360" w:lineRule="auto"/>
              <w:jc w:val="left"/>
              <w:rPr>
                <w:rFonts w:ascii="宋体" w:hAnsi="宋体"/>
                <w:szCs w:val="21"/>
              </w:rPr>
            </w:pPr>
            <w:r>
              <w:rPr>
                <w:rFonts w:hint="eastAsia" w:ascii="宋体" w:hAnsi="宋体"/>
                <w:szCs w:val="21"/>
              </w:rPr>
              <w:t>上传、解密电子投标文件（开标现场上传、解密电子投标文件的除外）或编制电子投标文件的计算机硬件信息</w:t>
            </w:r>
          </w:p>
        </w:tc>
        <w:tc>
          <w:tcPr>
            <w:tcW w:w="743" w:type="dxa"/>
            <w:vMerge w:val="restart"/>
            <w:vAlign w:val="center"/>
          </w:tcPr>
          <w:p>
            <w:pPr>
              <w:widowControl/>
              <w:spacing w:line="360" w:lineRule="auto"/>
              <w:jc w:val="center"/>
              <w:rPr>
                <w:rFonts w:hint="eastAsia" w:ascii="宋体" w:hAnsi="宋体" w:eastAsia="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9" w:hRule="atLeast"/>
        </w:trPr>
        <w:tc>
          <w:tcPr>
            <w:tcW w:w="915" w:type="dxa"/>
            <w:vMerge w:val="continue"/>
          </w:tcPr>
          <w:p>
            <w:pPr>
              <w:widowControl/>
              <w:spacing w:line="360" w:lineRule="auto"/>
              <w:jc w:val="left"/>
              <w:rPr>
                <w:rFonts w:ascii="宋体" w:hAnsi="宋体"/>
                <w:szCs w:val="21"/>
              </w:rPr>
            </w:pPr>
          </w:p>
        </w:tc>
        <w:tc>
          <w:tcPr>
            <w:tcW w:w="1280" w:type="dxa"/>
            <w:vMerge w:val="continue"/>
          </w:tcPr>
          <w:p>
            <w:pPr>
              <w:widowControl/>
              <w:spacing w:line="360" w:lineRule="auto"/>
              <w:jc w:val="left"/>
              <w:rPr>
                <w:rFonts w:ascii="宋体" w:hAnsi="宋体"/>
                <w:szCs w:val="21"/>
              </w:rPr>
            </w:pPr>
          </w:p>
        </w:tc>
        <w:tc>
          <w:tcPr>
            <w:tcW w:w="1110" w:type="dxa"/>
          </w:tcPr>
          <w:p>
            <w:pPr>
              <w:widowControl/>
              <w:spacing w:line="360" w:lineRule="auto"/>
              <w:jc w:val="left"/>
              <w:rPr>
                <w:rFonts w:ascii="宋体" w:hAnsi="宋体" w:eastAsia="宋体"/>
                <w:szCs w:val="21"/>
              </w:rPr>
            </w:pPr>
            <w:r>
              <w:rPr>
                <w:rFonts w:hint="eastAsia" w:ascii="宋体" w:hAnsi="宋体"/>
                <w:szCs w:val="21"/>
              </w:rPr>
              <w:t>记录时间</w:t>
            </w:r>
          </w:p>
        </w:tc>
        <w:tc>
          <w:tcPr>
            <w:tcW w:w="3770" w:type="dxa"/>
          </w:tcPr>
          <w:p>
            <w:pPr>
              <w:widowControl/>
              <w:spacing w:line="360" w:lineRule="auto"/>
              <w:jc w:val="left"/>
              <w:rPr>
                <w:rFonts w:ascii="宋体" w:hAnsi="宋体" w:eastAsia="宋体"/>
                <w:szCs w:val="21"/>
              </w:rPr>
            </w:pPr>
            <w:r>
              <w:rPr>
                <w:rFonts w:hint="eastAsia" w:ascii="宋体" w:hAnsi="宋体"/>
                <w:szCs w:val="21"/>
              </w:rPr>
              <w:t>计算机硬件信息（网卡MAC地址、CPU序列号、数据存储设备序列号）</w:t>
            </w:r>
          </w:p>
        </w:tc>
        <w:tc>
          <w:tcPr>
            <w:tcW w:w="1140" w:type="dxa"/>
          </w:tcPr>
          <w:p>
            <w:pPr>
              <w:widowControl/>
              <w:spacing w:line="360" w:lineRule="auto"/>
              <w:jc w:val="left"/>
              <w:rPr>
                <w:rFonts w:ascii="宋体" w:hAnsi="宋体" w:eastAsia="宋体"/>
                <w:szCs w:val="21"/>
              </w:rPr>
            </w:pPr>
            <w:r>
              <w:rPr>
                <w:rFonts w:hint="eastAsia" w:ascii="宋体" w:hAnsi="宋体"/>
                <w:szCs w:val="21"/>
              </w:rPr>
              <w:t>是否雷同</w:t>
            </w:r>
          </w:p>
        </w:tc>
        <w:tc>
          <w:tcPr>
            <w:tcW w:w="743" w:type="dxa"/>
            <w:vMerge w:val="continue"/>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bl>
    <w:p>
      <w:pPr>
        <w:pStyle w:val="2"/>
        <w:ind w:left="0" w:leftChars="0" w:firstLine="0"/>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ind w:left="0" w:leftChars="0" w:firstLine="0"/>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adjustRightInd w:val="0"/>
        <w:snapToGrid w:val="0"/>
        <w:spacing w:before="0" w:after="0" w:line="520" w:lineRule="exact"/>
        <w:rPr>
          <w:rFonts w:hint="eastAsia" w:asciiTheme="minorEastAsia" w:hAnsiTheme="minorEastAsia" w:eastAsiaTheme="minorEastAsia"/>
          <w:sz w:val="28"/>
          <w:szCs w:val="28"/>
        </w:rPr>
      </w:pPr>
      <w:r>
        <w:rPr>
          <w:rFonts w:hint="eastAsia" w:asciiTheme="minorEastAsia" w:hAnsiTheme="minorEastAsia" w:eastAsiaTheme="minorEastAsia"/>
          <w:sz w:val="28"/>
          <w:szCs w:val="28"/>
        </w:rPr>
        <w:br w:type="page"/>
      </w:r>
    </w:p>
    <w:bookmarkEnd w:id="1456"/>
    <w:bookmarkEnd w:id="1457"/>
    <w:bookmarkEnd w:id="1458"/>
    <w:bookmarkEnd w:id="1459"/>
    <w:bookmarkEnd w:id="1460"/>
    <w:bookmarkEnd w:id="1461"/>
    <w:bookmarkEnd w:id="1462"/>
    <w:bookmarkEnd w:id="1463"/>
    <w:bookmarkEnd w:id="1464"/>
    <w:bookmarkEnd w:id="1465"/>
    <w:bookmarkEnd w:id="1466"/>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478" w:name="_Toc511645121"/>
      <w:bookmarkStart w:id="1479" w:name="_Toc511644507"/>
      <w:bookmarkStart w:id="1480" w:name="_Toc1264773494"/>
      <w:bookmarkStart w:id="1481" w:name="_Toc490120752"/>
      <w:bookmarkStart w:id="1482" w:name="_Toc1362411086"/>
      <w:bookmarkStart w:id="1483" w:name="_Toc847513488"/>
      <w:bookmarkStart w:id="1484" w:name="_Toc916914881"/>
      <w:bookmarkStart w:id="1485" w:name="_Toc23984"/>
      <w:bookmarkStart w:id="1486" w:name="_Toc7186425"/>
      <w:bookmarkStart w:id="1487" w:name="_Toc22673"/>
      <w:bookmarkStart w:id="1488" w:name="_Toc26828"/>
      <w:bookmarkStart w:id="1489" w:name="_Toc13356"/>
      <w:bookmarkStart w:id="1490" w:name="_Toc515441323"/>
      <w:bookmarkStart w:id="1491" w:name="_Toc1101217113"/>
      <w:bookmarkStart w:id="1492" w:name="_Toc15261"/>
      <w:bookmarkStart w:id="1493" w:name="_Toc8176"/>
      <w:bookmarkStart w:id="1494" w:name="_Toc27343"/>
      <w:bookmarkStart w:id="1495" w:name="_Toc1527562624"/>
      <w:bookmarkStart w:id="1496" w:name="_Toc32165"/>
      <w:r>
        <w:rPr>
          <w:rFonts w:hint="eastAsia" w:asciiTheme="majorEastAsia" w:hAnsiTheme="majorEastAsia"/>
          <w:sz w:val="28"/>
          <w:szCs w:val="28"/>
        </w:rPr>
        <w:t>附件二：问题澄清通知</w:t>
      </w:r>
      <w:bookmarkEnd w:id="1478"/>
      <w:bookmarkEnd w:id="1479"/>
      <w:r>
        <w:rPr>
          <w:rFonts w:hint="eastAsia" w:asciiTheme="majorEastAsia" w:hAnsiTheme="majorEastAsia"/>
          <w:sz w:val="28"/>
          <w:szCs w:val="28"/>
        </w:rPr>
        <w:t>（格式）</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w:t>
      </w:r>
      <w:r>
        <w:rPr>
          <w:rFonts w:hint="default" w:asciiTheme="minorEastAsia" w:hAnsiTheme="minorEastAsia"/>
          <w:szCs w:val="21"/>
        </w:rPr>
        <w:t>\</w:t>
      </w:r>
      <w:r>
        <w:rPr>
          <w:rFonts w:hint="eastAsia" w:asciiTheme="minorEastAsia" w:hAnsiTheme="minorEastAsia"/>
          <w:szCs w:val="21"/>
        </w:rPr>
        <w:t>通过下载招标文件的电子招标交易平台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1497" w:name="_Toc511645122"/>
      <w:bookmarkStart w:id="1498" w:name="_Toc511644508"/>
      <w:bookmarkStart w:id="1499" w:name="_Toc2047645912"/>
      <w:bookmarkStart w:id="1500" w:name="_Toc1141948345"/>
      <w:bookmarkStart w:id="1501" w:name="_Toc1572478088"/>
      <w:bookmarkStart w:id="1502" w:name="_Toc21169"/>
      <w:bookmarkStart w:id="1503" w:name="_Toc15761"/>
      <w:bookmarkStart w:id="1504" w:name="_Toc20056"/>
      <w:bookmarkStart w:id="1505" w:name="_Toc7186426"/>
      <w:bookmarkStart w:id="1506" w:name="_Toc1254975652"/>
      <w:bookmarkStart w:id="1507" w:name="_Toc18182"/>
      <w:bookmarkStart w:id="1508" w:name="_Toc10320"/>
      <w:bookmarkStart w:id="1509" w:name="_Toc16251"/>
      <w:bookmarkStart w:id="1510" w:name="_Toc245754095"/>
      <w:bookmarkStart w:id="1511" w:name="_Toc515441324"/>
      <w:bookmarkStart w:id="1512" w:name="_Toc1859692619"/>
      <w:bookmarkStart w:id="1513" w:name="_Toc19540"/>
      <w:bookmarkStart w:id="1514" w:name="_Toc578021683"/>
      <w:bookmarkStart w:id="1515" w:name="_Toc7424"/>
      <w:r>
        <w:rPr>
          <w:rFonts w:hint="eastAsia" w:asciiTheme="majorEastAsia" w:hAnsiTheme="majorEastAsia"/>
          <w:sz w:val="28"/>
          <w:szCs w:val="28"/>
        </w:rPr>
        <w:t>附件三：问题的澄清</w:t>
      </w:r>
      <w:bookmarkEnd w:id="1497"/>
      <w:bookmarkEnd w:id="1498"/>
      <w:r>
        <w:rPr>
          <w:rFonts w:hint="eastAsia" w:asciiTheme="majorEastAsia" w:hAnsiTheme="majorEastAsia"/>
          <w:sz w:val="28"/>
          <w:szCs w:val="28"/>
        </w:rPr>
        <w:t>（格式）</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w:t>
      </w:r>
      <w:r>
        <w:rPr>
          <w:rFonts w:hint="eastAsia" w:hAnsi="宋体" w:cs="宋体"/>
          <w:color w:val="auto"/>
          <w:szCs w:val="24"/>
          <w:highlight w:val="none"/>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1516" w:name="_Toc511645123"/>
      <w:bookmarkStart w:id="1517" w:name="_Toc511644509"/>
      <w:bookmarkStart w:id="1518" w:name="_Toc2407"/>
      <w:bookmarkStart w:id="1519" w:name="_Toc25514"/>
      <w:bookmarkStart w:id="1520" w:name="_Toc515441325"/>
      <w:bookmarkStart w:id="1521" w:name="_Toc1741890800"/>
      <w:bookmarkStart w:id="1522" w:name="_Toc1528"/>
      <w:bookmarkStart w:id="1523" w:name="_Toc7186427"/>
      <w:bookmarkStart w:id="1524" w:name="_Toc30116"/>
      <w:bookmarkStart w:id="1525" w:name="_Toc664481176"/>
      <w:bookmarkStart w:id="1526" w:name="_Toc22142"/>
      <w:bookmarkStart w:id="1527" w:name="_Toc1938885977"/>
      <w:bookmarkStart w:id="1528" w:name="_Toc1376849095"/>
      <w:bookmarkStart w:id="1529" w:name="_Toc1359399809"/>
      <w:bookmarkStart w:id="1530" w:name="_Toc31849"/>
      <w:bookmarkStart w:id="1531" w:name="_Toc1705465034"/>
      <w:bookmarkStart w:id="1532" w:name="_Toc32371"/>
      <w:bookmarkStart w:id="1533" w:name="_Toc8934"/>
      <w:bookmarkStart w:id="1534" w:name="_Toc778021484"/>
      <w:r>
        <w:rPr>
          <w:rFonts w:hint="eastAsia" w:asciiTheme="majorEastAsia" w:hAnsiTheme="majorEastAsia"/>
          <w:sz w:val="28"/>
          <w:szCs w:val="28"/>
        </w:rPr>
        <w:t>附件四：中标通知书</w:t>
      </w:r>
      <w:bookmarkEnd w:id="1516"/>
      <w:bookmarkEnd w:id="1517"/>
      <w:r>
        <w:rPr>
          <w:rFonts w:hint="eastAsia" w:asciiTheme="majorEastAsia" w:hAnsiTheme="majorEastAsia"/>
          <w:sz w:val="28"/>
          <w:szCs w:val="28"/>
        </w:rPr>
        <w:t>（格式）</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与我方签订材料采购合同，并按招标文件第二章“投标人须知”第7.6款规定向我方提交履约保证金。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1535" w:name="_Toc511644510"/>
      <w:bookmarkStart w:id="1536" w:name="_Toc511645124"/>
      <w:bookmarkStart w:id="1537" w:name="_Toc1286589929"/>
      <w:bookmarkStart w:id="1538" w:name="_Toc1566443240"/>
      <w:bookmarkStart w:id="1539" w:name="_Toc28268"/>
      <w:bookmarkStart w:id="1540" w:name="_Toc939755861"/>
      <w:bookmarkStart w:id="1541" w:name="_Toc179155005"/>
      <w:bookmarkStart w:id="1542" w:name="_Toc9916"/>
      <w:bookmarkStart w:id="1543" w:name="_Toc1062"/>
      <w:bookmarkStart w:id="1544" w:name="_Toc25695"/>
      <w:bookmarkStart w:id="1545" w:name="_Toc515441326"/>
      <w:bookmarkStart w:id="1546" w:name="_Toc26969"/>
      <w:bookmarkStart w:id="1547" w:name="_Toc354069430"/>
      <w:bookmarkStart w:id="1548" w:name="_Toc1461599696"/>
      <w:bookmarkStart w:id="1549" w:name="_Toc24083"/>
      <w:bookmarkStart w:id="1550" w:name="_Toc7186428"/>
      <w:bookmarkStart w:id="1551" w:name="_Toc1020160632"/>
      <w:bookmarkStart w:id="1552" w:name="_Toc13771"/>
      <w:bookmarkStart w:id="1553" w:name="_Toc31180"/>
      <w:r>
        <w:rPr>
          <w:rFonts w:hint="eastAsia" w:asciiTheme="majorEastAsia" w:hAnsiTheme="majorEastAsia"/>
          <w:sz w:val="28"/>
          <w:szCs w:val="28"/>
        </w:rPr>
        <w:t>附件五：中标结果通知书</w:t>
      </w:r>
      <w:bookmarkEnd w:id="1535"/>
      <w:bookmarkEnd w:id="1536"/>
      <w:r>
        <w:rPr>
          <w:rFonts w:hint="eastAsia" w:asciiTheme="majorEastAsia" w:hAnsiTheme="majorEastAsia"/>
          <w:sz w:val="28"/>
          <w:szCs w:val="28"/>
        </w:rPr>
        <w:t>（格式）</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w:t>
      </w:r>
      <w:r>
        <w:rPr>
          <w:rFonts w:hint="eastAsia" w:asciiTheme="minorEastAsia" w:hAnsiTheme="minorEastAsia"/>
          <w:szCs w:val="21"/>
          <w:lang w:val="en-US" w:eastAsia="zh-Hans"/>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554" w:name="_Toc511644511"/>
      <w:bookmarkStart w:id="1555" w:name="_Toc511645125"/>
      <w:bookmarkStart w:id="1556" w:name="_Toc21020"/>
      <w:bookmarkStart w:id="1557" w:name="_Toc40652639"/>
      <w:bookmarkStart w:id="1558" w:name="_Toc4414"/>
      <w:bookmarkStart w:id="1559" w:name="_Toc24538"/>
      <w:bookmarkStart w:id="1560" w:name="_Toc24899"/>
      <w:bookmarkStart w:id="1561" w:name="_Toc7186429"/>
      <w:bookmarkStart w:id="1562" w:name="_Toc9888"/>
      <w:bookmarkStart w:id="1563" w:name="_Toc167724173"/>
      <w:bookmarkStart w:id="1564" w:name="_Toc515441327"/>
      <w:bookmarkStart w:id="1565" w:name="_Toc1882015789"/>
      <w:bookmarkStart w:id="1566" w:name="_Toc5900"/>
      <w:bookmarkStart w:id="1567" w:name="_Toc9480"/>
      <w:bookmarkStart w:id="1568" w:name="_Toc15835"/>
      <w:r>
        <w:rPr>
          <w:rFonts w:hint="eastAsia" w:asciiTheme="majorEastAsia" w:hAnsiTheme="majorEastAsia"/>
          <w:sz w:val="28"/>
          <w:szCs w:val="28"/>
        </w:rPr>
        <w:t>附件六：确认通知</w:t>
      </w:r>
      <w:bookmarkEnd w:id="1554"/>
      <w:bookmarkEnd w:id="1555"/>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p>
      <w:pPr>
        <w:widowControl/>
        <w:shd w:val="clear" w:color="auto" w:fill="FFFFFF"/>
        <w:snapToGrid w:val="0"/>
        <w:ind w:firstLine="0" w:firstLineChars="0"/>
        <w:jc w:val="center"/>
        <w:rPr>
          <w:rFonts w:hint="eastAsia" w:asciiTheme="minorEastAsia" w:hAnsiTheme="minorEastAsia" w:eastAsiaTheme="minorEastAsia"/>
          <w:b/>
          <w:sz w:val="36"/>
          <w:szCs w:val="36"/>
          <w:lang w:val="en-US" w:eastAsia="zh-Hans"/>
        </w:rPr>
      </w:pPr>
      <w:r>
        <w:rPr>
          <w:rFonts w:hint="eastAsia" w:asciiTheme="minorEastAsia" w:hAnsiTheme="minorEastAsia"/>
          <w:b/>
          <w:sz w:val="36"/>
          <w:szCs w:val="36"/>
        </w:rPr>
        <w:t>确认通知</w:t>
      </w:r>
      <w:r>
        <w:rPr>
          <w:rFonts w:hint="eastAsia" w:asciiTheme="minorEastAsia" w:hAnsiTheme="minorEastAsia"/>
          <w:b/>
          <w:sz w:val="36"/>
          <w:szCs w:val="36"/>
          <w:lang w:val="en-US" w:eastAsia="zh-Hans"/>
        </w:rPr>
        <w:t>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你方于_________年______月_______日发出的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材料采购招标关于招标文件的</w:t>
      </w:r>
      <w:r>
        <w:rPr>
          <w:rFonts w:hint="eastAsia" w:asciiTheme="minorEastAsia" w:hAnsiTheme="minorEastAsia"/>
          <w:szCs w:val="21"/>
          <w:u w:val="single"/>
        </w:rPr>
        <w:t>澄清/修改</w:t>
      </w:r>
      <w:r>
        <w:rPr>
          <w:rFonts w:hint="eastAsia" w:asciiTheme="minorEastAsia" w:hAnsiTheme="minorEastAsia"/>
          <w:szCs w:val="21"/>
        </w:rPr>
        <w:t>的通知，我方已于_______年_____月_____日收到。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特此确认。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__________年_______月_____日</w:t>
      </w:r>
    </w:p>
    <w:p>
      <w:pPr>
        <w:widowControl/>
        <w:shd w:val="clear" w:color="auto" w:fill="FFFFFF"/>
        <w:snapToGrid w:val="0"/>
        <w:ind w:firstLine="420" w:firstLineChars="200"/>
        <w:jc w:val="right"/>
        <w:rPr>
          <w:rFonts w:asciiTheme="minorEastAsia" w:hAnsiTheme="minorEastAsia"/>
          <w:szCs w:val="21"/>
        </w:rPr>
      </w:pPr>
    </w:p>
    <w:p>
      <w:pPr>
        <w:adjustRightInd w:val="0"/>
        <w:snapToGrid w:val="0"/>
        <w:spacing w:before="0" w:after="0" w:line="520" w:lineRule="exact"/>
        <w:jc w:val="center"/>
        <w:rPr>
          <w:rFonts w:hint="eastAsia" w:asciiTheme="majorEastAsia" w:hAnsiTheme="majorEastAsia" w:eastAsiaTheme="majorEastAsia"/>
          <w:sz w:val="36"/>
          <w:szCs w:val="36"/>
        </w:rPr>
      </w:pPr>
      <w:bookmarkStart w:id="1569" w:name="_Toc7186430"/>
      <w:bookmarkStart w:id="1570" w:name="_Toc330304376"/>
      <w:bookmarkStart w:id="1571" w:name="_Toc511645126"/>
      <w:bookmarkStart w:id="1572" w:name="_Toc515441328"/>
      <w:bookmarkStart w:id="1573" w:name="_Toc704095060"/>
      <w:bookmarkStart w:id="1574" w:name="_Toc286095941"/>
      <w:bookmarkStart w:id="1575" w:name="_Toc1209506107"/>
      <w:bookmarkStart w:id="1576" w:name="_Toc511644512"/>
      <w:r>
        <w:rPr>
          <w:rFonts w:hint="eastAsia" w:asciiTheme="majorEastAsia" w:hAnsiTheme="majorEastAsia" w:eastAsiaTheme="majorEastAsia"/>
          <w:sz w:val="36"/>
          <w:szCs w:val="36"/>
        </w:rPr>
        <w:br w:type="page"/>
      </w:r>
    </w:p>
    <w:p>
      <w:pPr>
        <w:pStyle w:val="4"/>
        <w:adjustRightInd w:val="0"/>
        <w:snapToGrid w:val="0"/>
        <w:spacing w:before="0" w:after="0" w:line="520" w:lineRule="exact"/>
        <w:jc w:val="center"/>
        <w:rPr>
          <w:rFonts w:asciiTheme="majorEastAsia" w:hAnsiTheme="majorEastAsia" w:eastAsiaTheme="majorEastAsia"/>
          <w:sz w:val="36"/>
          <w:szCs w:val="36"/>
        </w:rPr>
      </w:pPr>
      <w:bookmarkStart w:id="1577" w:name="_Toc21120"/>
      <w:bookmarkStart w:id="1578" w:name="_Toc26617"/>
      <w:bookmarkStart w:id="1579" w:name="_Toc12132"/>
      <w:bookmarkStart w:id="1580" w:name="_Toc1648"/>
      <w:bookmarkStart w:id="1581" w:name="_Toc29405"/>
      <w:bookmarkStart w:id="1582" w:name="_Toc15420"/>
      <w:bookmarkStart w:id="1583" w:name="_Toc24230"/>
      <w:bookmarkStart w:id="1584" w:name="_Toc11166"/>
      <w:bookmarkStart w:id="1585" w:name="_Toc1441630747"/>
      <w:bookmarkStart w:id="1586" w:name="_Toc349103927"/>
      <w:bookmarkStart w:id="1587" w:name="_Toc752729060"/>
      <w:r>
        <w:rPr>
          <w:rFonts w:hint="eastAsia" w:asciiTheme="majorEastAsia" w:hAnsiTheme="majorEastAsia" w:eastAsiaTheme="majorEastAsia"/>
          <w:sz w:val="36"/>
          <w:szCs w:val="36"/>
        </w:rPr>
        <w:t>第三章 评标办法（综合评估法）</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1588" w:name="_Toc511645127"/>
      <w:bookmarkStart w:id="1589" w:name="_Toc16345"/>
      <w:bookmarkStart w:id="1590" w:name="_Toc15973"/>
      <w:bookmarkStart w:id="1591" w:name="_Toc198594754"/>
      <w:bookmarkStart w:id="1592" w:name="_Toc515441329"/>
      <w:bookmarkStart w:id="1593" w:name="_Toc1090778450"/>
      <w:bookmarkStart w:id="1594" w:name="_Toc12961"/>
      <w:bookmarkStart w:id="1595" w:name="_Toc1577459375"/>
      <w:bookmarkStart w:id="1596" w:name="_Toc88937847"/>
      <w:bookmarkStart w:id="1597" w:name="_Toc291146943"/>
      <w:bookmarkStart w:id="1598" w:name="_Toc180419937"/>
      <w:bookmarkStart w:id="1599" w:name="_Toc25688"/>
      <w:bookmarkStart w:id="1600" w:name="_Toc464377485"/>
      <w:bookmarkStart w:id="1601" w:name="_Toc511644513"/>
      <w:bookmarkStart w:id="1602" w:name="_Toc11171"/>
      <w:bookmarkStart w:id="1603" w:name="_Toc32248"/>
      <w:bookmarkStart w:id="1604" w:name="_Toc27059"/>
      <w:bookmarkStart w:id="1605" w:name="_Toc7186431"/>
      <w:bookmarkStart w:id="1606" w:name="_Toc31937"/>
      <w:r>
        <w:rPr>
          <w:rFonts w:hint="eastAsia" w:asciiTheme="majorEastAsia" w:hAnsiTheme="majorEastAsia"/>
          <w:sz w:val="28"/>
          <w:szCs w:val="28"/>
        </w:rPr>
        <w:t>评标办法前附表</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按得分由高到低顺序推荐中标候选人，或根据招标人授权直接确定中标人，但投标报价低于其成本的除外。综合评分相等时，以投标报价低的优先；投标报价也相等的，以技术得分高的优先；技术得分也相等的，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投标材料制造商的资质要求（如有）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投标材料的业绩要求（如有）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交货期</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交货地点</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质量要求</w:t>
            </w:r>
          </w:p>
        </w:tc>
        <w:tc>
          <w:tcPr>
            <w:tcW w:w="5103"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投标材料及相关服务</w:t>
            </w:r>
          </w:p>
        </w:tc>
        <w:tc>
          <w:tcPr>
            <w:tcW w:w="5103"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技术支持资料</w:t>
            </w:r>
          </w:p>
        </w:tc>
        <w:tc>
          <w:tcPr>
            <w:tcW w:w="5103"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商务部分：20分</w:t>
            </w:r>
          </w:p>
          <w:p>
            <w:pPr>
              <w:widowControl/>
              <w:spacing w:line="500" w:lineRule="exact"/>
              <w:jc w:val="left"/>
              <w:rPr>
                <w:szCs w:val="21"/>
              </w:rPr>
            </w:pPr>
            <w:r>
              <w:rPr>
                <w:rFonts w:hint="eastAsia"/>
                <w:szCs w:val="21"/>
              </w:rPr>
              <w:t>技术部分：25分</w:t>
            </w:r>
          </w:p>
          <w:p>
            <w:pPr>
              <w:widowControl/>
              <w:spacing w:line="500" w:lineRule="exact"/>
              <w:jc w:val="left"/>
              <w:rPr>
                <w:szCs w:val="21"/>
              </w:rPr>
            </w:pPr>
            <w:r>
              <w:rPr>
                <w:rFonts w:hint="eastAsia"/>
                <w:szCs w:val="21"/>
              </w:rPr>
              <w:t>投标报价：55分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 A=______元，不可竞争金额 C=______元（A、C 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w:t>
            </w:r>
            <w:r>
              <w:rPr>
                <w:rFonts w:hint="eastAsia"/>
                <w:b/>
                <w:kern w:val="0"/>
                <w:szCs w:val="21"/>
              </w:rPr>
              <w:t>如有将统一固定总报价或统一固定单价报价作为实质性要求和条件的，应在第二章“投标人须知”第</w:t>
            </w:r>
            <w:r>
              <w:rPr>
                <w:b/>
                <w:kern w:val="0"/>
                <w:szCs w:val="21"/>
              </w:rPr>
              <w:t>1.1</w:t>
            </w:r>
            <w:r>
              <w:rPr>
                <w:rFonts w:hint="eastAsia"/>
                <w:b/>
                <w:kern w:val="0"/>
                <w:szCs w:val="21"/>
              </w:rPr>
              <w:t>1</w:t>
            </w:r>
            <w:r>
              <w:rPr>
                <w:b/>
                <w:kern w:val="0"/>
                <w:szCs w:val="21"/>
              </w:rPr>
              <w:t>.1</w:t>
            </w:r>
            <w:r>
              <w:rPr>
                <w:rFonts w:hint="eastAsia"/>
                <w:b/>
                <w:kern w:val="0"/>
                <w:szCs w:val="21"/>
              </w:rPr>
              <w:t>项列明。</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商务评分</w:t>
            </w:r>
          </w:p>
          <w:p>
            <w:pPr>
              <w:widowControl/>
              <w:spacing w:line="500" w:lineRule="exact"/>
              <w:jc w:val="center"/>
              <w:rPr>
                <w:szCs w:val="21"/>
              </w:rPr>
            </w:pPr>
            <w:r>
              <w:rPr>
                <w:rFonts w:hint="eastAsia"/>
                <w:szCs w:val="21"/>
              </w:rPr>
              <w:t>标准（满分20分）</w:t>
            </w:r>
          </w:p>
        </w:tc>
        <w:tc>
          <w:tcPr>
            <w:tcW w:w="1985" w:type="dxa"/>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vAlign w:val="center"/>
          </w:tcPr>
          <w:p>
            <w:pPr>
              <w:spacing w:line="500" w:lineRule="exact"/>
              <w:ind w:firstLine="420" w:firstLineChars="200"/>
            </w:pPr>
            <w:r>
              <w:rPr>
                <w:rFonts w:hint="eastAsia"/>
              </w:rPr>
              <w:t>投标人信用得分（保留小数点后两位，小数点后第三位“四舍五入”）=投标人的信用评价分</w:t>
            </w:r>
            <w:r>
              <w:t>×</w:t>
            </w:r>
            <w:r>
              <w:rPr>
                <w:rFonts w:hint="eastAsia"/>
              </w:rPr>
              <w:t>0.1。</w:t>
            </w:r>
          </w:p>
          <w:p>
            <w:pPr>
              <w:spacing w:line="500" w:lineRule="exact"/>
              <w:ind w:firstLine="420" w:firstLineChars="200"/>
              <w:rPr>
                <w:rFonts w:hint="eastAsia"/>
              </w:rPr>
            </w:pPr>
            <w:r>
              <w:rPr>
                <w:rFonts w:hint="eastAsia"/>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投标人参与综合评估法公开招标的福建省水利工程项目投标，</w:t>
            </w:r>
            <w:r>
              <w:rPr>
                <w:rFonts w:hint="eastAsia" w:ascii="宋体" w:hAnsi="宋体" w:eastAsia="宋体" w:cs="宋体"/>
                <w:b w:val="0"/>
                <w:bCs w:val="0"/>
                <w:sz w:val="21"/>
                <w:szCs w:val="21"/>
                <w:lang w:val="en-US" w:eastAsia="zh-CN"/>
              </w:rPr>
              <w:t>截止到招标公告发布之日</w:t>
            </w:r>
            <w:r>
              <w:rPr>
                <w:rFonts w:hint="eastAsia" w:ascii="宋体" w:hAnsi="宋体" w:eastAsia="宋体" w:cs="宋体"/>
                <w:color w:val="auto"/>
                <w:szCs w:val="21"/>
              </w:rPr>
              <w:t>年度中标已达2次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以上的投标人应在投标文件的投标人基本情况表备注栏注明“年度中标2次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以上”(以下简称“已中2次投标人”），未在备注栏注明的视同弄虚作假。已中2次投标人应按以下方法对其信用得分进行修正：</w:t>
            </w:r>
          </w:p>
          <w:p>
            <w:pPr>
              <w:spacing w:line="500" w:lineRule="exact"/>
              <w:ind w:firstLine="420" w:firstLineChars="200"/>
              <w:rPr>
                <w:rFonts w:hint="eastAsia" w:ascii="宋体" w:hAnsi="宋体" w:eastAsia="宋体" w:cs="宋体"/>
                <w:color w:val="auto"/>
                <w:szCs w:val="21"/>
                <w:lang w:eastAsia="zh-Hans"/>
              </w:rPr>
            </w:pPr>
            <w:r>
              <w:rPr>
                <w:rFonts w:hint="eastAsia" w:ascii="宋体" w:hAnsi="宋体" w:eastAsia="宋体" w:cs="宋体"/>
                <w:color w:val="auto"/>
                <w:szCs w:val="21"/>
              </w:rPr>
              <w:t>（一）如该次投标存在已中2次投标人以外的其他投标人（以下简称“未达2次投标人”），已中2次投标人的信用得分分别按照特定未达2次投标人的信用得分修正。特定未达2次投标人是指总分不高于且最接近该已中2次投标人的</w:t>
            </w:r>
            <w:r>
              <w:rPr>
                <w:rFonts w:hint="eastAsia" w:ascii="宋体" w:hAnsi="宋体" w:eastAsia="宋体" w:cs="宋体"/>
                <w:color w:val="auto"/>
                <w:szCs w:val="21"/>
                <w:lang w:eastAsia="zh-Hans"/>
              </w:rPr>
              <w:t>（</w:t>
            </w:r>
            <w:r>
              <w:rPr>
                <w:rFonts w:hint="eastAsia" w:ascii="宋体" w:hAnsi="宋体" w:eastAsia="宋体" w:cs="宋体"/>
                <w:color w:val="auto"/>
                <w:szCs w:val="21"/>
                <w:lang w:val="en-US" w:eastAsia="zh-Hans"/>
              </w:rPr>
              <w:t>总分是指综合评估分值构成</w:t>
            </w:r>
            <w:r>
              <w:rPr>
                <w:rFonts w:hint="eastAsia" w:ascii="宋体" w:hAnsi="宋体" w:eastAsia="宋体" w:cs="宋体"/>
                <w:color w:val="auto"/>
                <w:szCs w:val="21"/>
                <w:lang w:eastAsia="zh-Hans"/>
              </w:rPr>
              <w:t>100</w:t>
            </w:r>
            <w:r>
              <w:rPr>
                <w:rFonts w:hint="eastAsia" w:ascii="宋体" w:hAnsi="宋体" w:eastAsia="宋体" w:cs="宋体"/>
                <w:color w:val="auto"/>
                <w:szCs w:val="21"/>
                <w:lang w:val="en-US" w:eastAsia="zh-Hans"/>
              </w:rPr>
              <w:t>分中投标人的总得分</w:t>
            </w:r>
            <w:r>
              <w:rPr>
                <w:rFonts w:hint="eastAsia" w:ascii="宋体" w:hAnsi="宋体" w:eastAsia="宋体" w:cs="宋体"/>
                <w:color w:val="auto"/>
                <w:szCs w:val="21"/>
                <w:lang w:eastAsia="zh-Hans"/>
              </w:rPr>
              <w:t>）</w:t>
            </w:r>
            <w:r>
              <w:rPr>
                <w:rFonts w:hint="eastAsia" w:ascii="宋体" w:hAnsi="宋体" w:eastAsia="宋体" w:cs="宋体"/>
                <w:color w:val="auto"/>
                <w:szCs w:val="21"/>
              </w:rPr>
              <w:t>。</w:t>
            </w:r>
          </w:p>
          <w:p>
            <w:pPr>
              <w:spacing w:line="500" w:lineRule="exact"/>
              <w:ind w:firstLineChars="200"/>
            </w:pPr>
            <w:r>
              <w:rPr>
                <w:rFonts w:hint="eastAsia" w:ascii="宋体" w:hAnsi="宋体" w:eastAsia="宋体" w:cs="宋体"/>
                <w:color w:val="auto"/>
                <w:szCs w:val="21"/>
              </w:rPr>
              <w:t>（二）</w:t>
            </w:r>
            <w:r>
              <w:rPr>
                <w:rFonts w:hint="eastAsia" w:ascii="宋体" w:hAnsi="宋体" w:eastAsia="宋体" w:cs="宋体"/>
                <w:b w:val="0"/>
                <w:bCs w:val="0"/>
                <w:i w:val="0"/>
                <w:iCs w:val="0"/>
                <w:color w:val="auto"/>
                <w:kern w:val="2"/>
                <w:sz w:val="21"/>
                <w:szCs w:val="21"/>
                <w:vertAlign w:val="baseline"/>
                <w:lang w:val="en-US" w:eastAsia="zh-CN" w:bidi="ar-SA"/>
              </w:rPr>
              <w:t>年度中标2次及以上，是指日历年内，投标人参与综合评估法公开招标的福建省水利工程项目投标，使用未经修正的信用分中标（不含上条第（二）、（三）点规定情形），投标人作为项目中标结果的中标人名称事项已在省政府指定的信息网络上公示2次及以上。当出现招标公告发布时间在上一年度，中标结果公示在本年度的跨年度情况，其中标次数计入招标公告发布日所在日历年。中标结果改变的，视为未中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对招标文件商务条款的响应程度</w:t>
            </w:r>
          </w:p>
          <w:p>
            <w:pPr>
              <w:widowControl/>
              <w:spacing w:line="500" w:lineRule="exact"/>
              <w:jc w:val="center"/>
              <w:rPr>
                <w:szCs w:val="21"/>
              </w:rPr>
            </w:pPr>
            <w:r>
              <w:rPr>
                <w:rFonts w:hint="eastAsia"/>
                <w:szCs w:val="21"/>
              </w:rPr>
              <w:t>（满分4分）</w:t>
            </w:r>
          </w:p>
        </w:tc>
        <w:tc>
          <w:tcPr>
            <w:tcW w:w="5103" w:type="dxa"/>
            <w:vAlign w:val="center"/>
          </w:tcPr>
          <w:p>
            <w:pPr>
              <w:spacing w:line="500" w:lineRule="exact"/>
              <w:jc w:val="left"/>
              <w:rPr>
                <w:szCs w:val="21"/>
              </w:rPr>
            </w:pPr>
            <w:r>
              <w:rPr>
                <w:rFonts w:hint="eastAsia"/>
                <w:szCs w:val="21"/>
              </w:rPr>
              <w:t>①满足基本要求和条件的：________，</w:t>
            </w:r>
            <w:r>
              <w:rPr>
                <w:rFonts w:hint="eastAsia" w:asciiTheme="minorEastAsia" w:hAnsiTheme="minorEastAsia"/>
                <w:szCs w:val="21"/>
              </w:rPr>
              <w:t>得基本分</w:t>
            </w:r>
            <w:r>
              <w:rPr>
                <w:rFonts w:hint="eastAsia"/>
                <w:szCs w:val="21"/>
              </w:rPr>
              <w:t>2分；</w:t>
            </w:r>
          </w:p>
          <w:p>
            <w:pPr>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投标材料的业绩</w:t>
            </w:r>
          </w:p>
          <w:p>
            <w:pPr>
              <w:widowControl/>
              <w:spacing w:line="500" w:lineRule="exact"/>
              <w:jc w:val="center"/>
              <w:rPr>
                <w:szCs w:val="21"/>
              </w:rPr>
            </w:pPr>
            <w:r>
              <w:rPr>
                <w:rFonts w:hint="eastAsia"/>
                <w:szCs w:val="21"/>
              </w:rPr>
              <w:t>（满分6分）</w:t>
            </w:r>
          </w:p>
        </w:tc>
        <w:tc>
          <w:tcPr>
            <w:tcW w:w="5103" w:type="dxa"/>
            <w:vAlign w:val="center"/>
          </w:tcPr>
          <w:p>
            <w:pPr>
              <w:spacing w:line="500" w:lineRule="exact"/>
              <w:jc w:val="left"/>
              <w:rPr>
                <w:szCs w:val="21"/>
              </w:rPr>
            </w:pPr>
            <w:r>
              <w:rPr>
                <w:rFonts w:hint="eastAsia"/>
                <w:szCs w:val="21"/>
              </w:rPr>
              <w:t>①满足资格要求和条件的得基本分2分；</w:t>
            </w:r>
          </w:p>
          <w:p>
            <w:pPr>
              <w:widowControl/>
              <w:spacing w:line="360" w:lineRule="auto"/>
              <w:rPr>
                <w:szCs w:val="21"/>
              </w:rPr>
            </w:pPr>
            <w:r>
              <w:rPr>
                <w:rFonts w:hint="eastAsia"/>
                <w:szCs w:val="21"/>
              </w:rPr>
              <w:t>②投标人具有________类似的材料业绩，每项加___分。</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年内承担过类似的材料业绩，具体时间要求见“投标人须知”第3.5.3项规定。有具体业绩要求的，应提供</w:t>
            </w:r>
            <w:r>
              <w:rPr>
                <w:rFonts w:hint="eastAsia"/>
                <w:b/>
                <w:szCs w:val="21"/>
              </w:rPr>
              <w:t>合同协议书和</w:t>
            </w:r>
            <w:r>
              <w:rPr>
                <w:rFonts w:hint="eastAsia" w:asciiTheme="minorEastAsia" w:hAnsiTheme="minorEastAsia"/>
                <w:b/>
                <w:szCs w:val="21"/>
              </w:rPr>
              <w:t>材料进场验收证书等</w:t>
            </w:r>
            <w:r>
              <w:rPr>
                <w:rFonts w:hint="eastAsia"/>
                <w:b/>
                <w:szCs w:val="21"/>
              </w:rPr>
              <w:t>（指</w:t>
            </w:r>
            <w:r>
              <w:rPr>
                <w:rFonts w:hint="eastAsia" w:asciiTheme="minorEastAsia" w:hAnsiTheme="minorEastAsia"/>
                <w:b/>
                <w:szCs w:val="21"/>
              </w:rPr>
              <w:t>材料进场验收证书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以完工为准，完工时间以材料进场验收证书</w:t>
            </w:r>
            <w:r>
              <w:rPr>
                <w:rFonts w:hint="eastAsia"/>
                <w:b/>
                <w:szCs w:val="21"/>
              </w:rPr>
              <w:t>或</w:t>
            </w:r>
            <w:r>
              <w:rPr>
                <w:rFonts w:hint="eastAsia" w:asciiTheme="minorEastAsia" w:hAnsiTheme="minorEastAsia"/>
                <w:b/>
                <w:szCs w:val="21"/>
              </w:rPr>
              <w:t>发包人证明中注明的合同项目完工时间为准。</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02"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类似的材料业绩等加分要求的每项不得少于0.5分，无要求的应在空格中用“/”标示。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技术评分</w:t>
            </w:r>
          </w:p>
          <w:p>
            <w:pPr>
              <w:widowControl/>
              <w:spacing w:line="500" w:lineRule="exact"/>
              <w:jc w:val="center"/>
              <w:rPr>
                <w:szCs w:val="21"/>
              </w:rPr>
            </w:pPr>
            <w:r>
              <w:rPr>
                <w:rFonts w:hint="eastAsia"/>
                <w:szCs w:val="21"/>
              </w:rPr>
              <w:t>标准（满分25分）</w:t>
            </w:r>
          </w:p>
        </w:tc>
        <w:tc>
          <w:tcPr>
            <w:tcW w:w="1985" w:type="dxa"/>
            <w:vAlign w:val="center"/>
          </w:tcPr>
          <w:p>
            <w:pPr>
              <w:widowControl/>
              <w:spacing w:line="500" w:lineRule="exact"/>
              <w:jc w:val="center"/>
              <w:rPr>
                <w:szCs w:val="21"/>
              </w:rPr>
            </w:pPr>
            <w:r>
              <w:rPr>
                <w:rFonts w:hint="eastAsia"/>
                <w:szCs w:val="21"/>
              </w:rPr>
              <w:t>投标材料质量标准的详细描述</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技术支持资料</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相关服务计划</w:t>
            </w:r>
          </w:p>
          <w:p>
            <w:pPr>
              <w:widowControl/>
              <w:spacing w:line="500" w:lineRule="exact"/>
              <w:jc w:val="center"/>
              <w:rPr>
                <w:szCs w:val="21"/>
              </w:rPr>
            </w:pPr>
            <w:r>
              <w:rPr>
                <w:rFonts w:hint="eastAsia"/>
                <w:szCs w:val="21"/>
              </w:rPr>
              <w:t>（满分5分）</w:t>
            </w:r>
          </w:p>
        </w:tc>
        <w:tc>
          <w:tcPr>
            <w:tcW w:w="5103" w:type="dxa"/>
            <w:vAlign w:val="center"/>
          </w:tcPr>
          <w:p>
            <w:pPr>
              <w:widowControl/>
              <w:spacing w:line="500" w:lineRule="exact"/>
              <w:jc w:val="left"/>
              <w:rPr>
                <w:szCs w:val="21"/>
              </w:rPr>
            </w:pPr>
            <w:r>
              <w:rPr>
                <w:rFonts w:hint="eastAsia"/>
                <w:szCs w:val="21"/>
              </w:rPr>
              <w:t>①满足基本要求和条件的：________，得基本分4.5分；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评分规则（满分25分）</w:t>
            </w:r>
          </w:p>
          <w:p>
            <w:pPr>
              <w:spacing w:line="500" w:lineRule="exact"/>
              <w:rPr>
                <w:szCs w:val="21"/>
              </w:rPr>
            </w:pPr>
            <w:r>
              <w:rPr>
                <w:rFonts w:hint="eastAsia"/>
                <w:szCs w:val="21"/>
              </w:rPr>
              <w:t>一、</w:t>
            </w:r>
            <w:r>
              <w:rPr>
                <w:rFonts w:hint="eastAsia"/>
              </w:rPr>
              <w:t>技术评分。技术文件由</w:t>
            </w:r>
            <w:r>
              <w:rPr>
                <w:rFonts w:hint="eastAsia"/>
                <w:szCs w:val="21"/>
              </w:rPr>
              <w:t>电子招标投标交易平台提交评标委员会评审，评标委员会应按照招标文件规定的技术评分因素、评分标准对各投标人的技术文件进行评审打分。评审结果由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交易平台提供辅助统计功能，按下述评判标准，自动认定和去除属于无效技术评分评委，计算各投标人的技术文件得分（保留小数点后2位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文件评分：有出现对投标人的技术文件评分在22.50（含）～25.00（含）之外的，对应的评委定为可能无效技术评分评委。如所对应的投标人技术文件不属于无效投标文件的，则该评委视为无效技术评分评委。无效技术评分评委的所有技术文件评分均无效；</w:t>
            </w:r>
          </w:p>
          <w:p>
            <w:pPr>
              <w:spacing w:line="500" w:lineRule="exact"/>
              <w:rPr>
                <w:szCs w:val="21"/>
              </w:rPr>
            </w:pPr>
            <w:r>
              <w:rPr>
                <w:rFonts w:hint="eastAsia"/>
                <w:szCs w:val="21"/>
              </w:rPr>
              <w:t>（二）针对每个评委的各个投标人技术文件评分：去除上述无效技术评分评委后，逐步逐个算出每个评委技术文件评分与其他评委技术文件评分的算术平均数的差值。从差值中找出最大值T，将T值对应的评委（若出现2个及以上并列情形，选择在平台中签到序号排后的）定为可能无效技术评分评委。如该评委的T值大于0.75，则该评委视为无效技术评分评委。无效技术评分评委的所有技术文件评分均无效；</w:t>
            </w:r>
          </w:p>
          <w:p>
            <w:pPr>
              <w:spacing w:line="500" w:lineRule="exact"/>
              <w:rPr>
                <w:szCs w:val="21"/>
              </w:rPr>
            </w:pPr>
            <w:r>
              <w:rPr>
                <w:rFonts w:hint="eastAsia"/>
                <w:szCs w:val="21"/>
              </w:rPr>
              <w:t>（三）针对每个评委的最高投标人技术文件评分与最低投标人技术文件评分的分差值：去除上述无效技术评分评委，算出每个评委的最高投标人技术文件评分与最低投标人技术文件评分的分差值后，逐步逐个算出每个评委技术文件评分的分差值与其他评委技术文件评分的分差值的算术平均数的差值。从差值中找出最大值M，将M值对应的评委（若出现2个及以上并列情形，选择在平台中签到序号排后的）定为可能无效技术评分评委。如该评委的M值大于0.75，则该评委为无效技术评分评委。无效技术评分评委的所有技术文件评分均无效。</w:t>
            </w:r>
          </w:p>
          <w:p>
            <w:pPr>
              <w:widowControl/>
              <w:spacing w:line="500" w:lineRule="exact"/>
              <w:jc w:val="left"/>
              <w:rPr>
                <w:szCs w:val="21"/>
              </w:rPr>
            </w:pPr>
            <w:r>
              <w:rPr>
                <w:rFonts w:hint="eastAsia"/>
                <w:szCs w:val="21"/>
              </w:rPr>
              <w:t>（四）去除上述无效技术评分评委后，根据余下评委的评分情况，计算各投标人的技术文件平均得分，所计算得分为各投标人的最终技术文件得分。</w:t>
            </w:r>
          </w:p>
          <w:p>
            <w:pPr>
              <w:widowControl/>
              <w:spacing w:line="500" w:lineRule="exact"/>
              <w:jc w:val="left"/>
              <w:rPr>
                <w:b/>
                <w:szCs w:val="21"/>
              </w:rPr>
            </w:pPr>
            <w:r>
              <w:rPr>
                <w:rFonts w:hint="eastAsia"/>
                <w:b/>
                <w:szCs w:val="21"/>
              </w:rPr>
              <w:t>【注：</w:t>
            </w:r>
            <w:r>
              <w:rPr>
                <w:rFonts w:hint="eastAsia"/>
                <w:b/>
              </w:rPr>
              <w:t>投标</w:t>
            </w:r>
            <w:r>
              <w:rPr>
                <w:rFonts w:hint="eastAsia"/>
                <w:b/>
                <w:szCs w:val="21"/>
              </w:rPr>
              <w:t>人应结合招标项目的特点和实际需要，按上述章节编制技术文件。】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评分标准（满分55分）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偏差率评分</w:t>
            </w:r>
          </w:p>
          <w:p>
            <w:pPr>
              <w:widowControl/>
              <w:spacing w:line="500" w:lineRule="exact"/>
              <w:jc w:val="center"/>
              <w:rPr>
                <w:szCs w:val="21"/>
              </w:rPr>
            </w:pPr>
            <w:r>
              <w:rPr>
                <w:rFonts w:hint="eastAsia"/>
                <w:szCs w:val="21"/>
              </w:rPr>
              <w:t>（满分50分）</w:t>
            </w:r>
          </w:p>
        </w:tc>
        <w:tc>
          <w:tcPr>
            <w:tcW w:w="5103" w:type="dxa"/>
            <w:tcBorders>
              <w:bottom w:val="single" w:color="auto" w:sz="4" w:space="0"/>
            </w:tcBorders>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一、投标报价偏差率得分＝50-∣投标报价-评标基准价∣÷评标基准价×100Q。投标报价与评标基准价相比较，等于评标基准价的，得满分；低于评标基准价时Q=q；高于评标基准价时Q=2q。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40" w:lineRule="exact"/>
              <w:rPr>
                <w:rFonts w:hint="eastAsia" w:eastAsiaTheme="minorEastAsia"/>
                <w:szCs w:val="21"/>
                <w:lang w:eastAsia="zh-CN"/>
              </w:rPr>
            </w:pPr>
            <w:r>
              <w:rPr>
                <w:rFonts w:hint="eastAsia"/>
                <w:szCs w:val="21"/>
              </w:rPr>
              <w:t>（三）求余数y。被除数为H+n，除数等份数70。余数y的函数表达式为y=MOD（H+n，70）</w:t>
            </w:r>
            <w:r>
              <w:rPr>
                <w:rFonts w:hint="eastAsia"/>
                <w:szCs w:val="21"/>
                <w:lang w:eastAsia="zh-CN"/>
              </w:rPr>
              <w:t>。</w:t>
            </w:r>
          </w:p>
          <w:p>
            <w:pPr>
              <w:spacing w:line="540" w:lineRule="exact"/>
              <w:rPr>
                <w:szCs w:val="21"/>
              </w:rPr>
            </w:pPr>
            <w:r>
              <w:rPr>
                <w:rFonts w:hint="eastAsia"/>
                <w:szCs w:val="21"/>
              </w:rPr>
              <w:t>（四）计算q值。q值的计算式为q=余数y×0.01+0.3。</w:t>
            </w:r>
          </w:p>
          <w:p>
            <w:pPr>
              <w:spacing w:line="54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（满分5分）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w:t>
            </w:r>
            <w:r>
              <w:rPr>
                <w:rFonts w:hint="eastAsia"/>
                <w:szCs w:val="21"/>
                <w:lang w:val="en-US" w:eastAsia="zh-CN"/>
              </w:rPr>
              <w:t>等于</w:t>
            </w:r>
            <w:r>
              <w:rPr>
                <w:rFonts w:hint="eastAsia"/>
                <w:szCs w:val="21"/>
              </w:rPr>
              <w:t>下浮率b%相应总价的，扣1.5分；投标报价高于下浮率a%相应总价的，扣1.5分；已标价“分项报价表”单价有高于控制价相应单价10%的（如有控制价清单），扣2分。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1"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rPr>
          <w:b/>
          <w:sz w:val="28"/>
          <w:szCs w:val="28"/>
        </w:rPr>
      </w:pPr>
      <w:r>
        <w:rPr>
          <w:b/>
          <w:sz w:val="28"/>
          <w:szCs w:val="28"/>
        </w:rPr>
        <w:br w:type="page"/>
      </w:r>
    </w:p>
    <w:p>
      <w:pPr>
        <w:pStyle w:val="2"/>
        <w:rPr>
          <w:b/>
          <w:sz w:val="28"/>
          <w:szCs w:val="28"/>
        </w:rPr>
      </w:pPr>
    </w:p>
    <w:p>
      <w:pPr>
        <w:pStyle w:val="5"/>
        <w:adjustRightInd w:val="0"/>
        <w:snapToGrid w:val="0"/>
        <w:spacing w:before="0" w:after="0" w:line="520" w:lineRule="exact"/>
        <w:rPr>
          <w:rFonts w:asciiTheme="majorEastAsia" w:hAnsiTheme="majorEastAsia"/>
          <w:sz w:val="28"/>
          <w:szCs w:val="28"/>
        </w:rPr>
      </w:pPr>
      <w:bookmarkStart w:id="1607" w:name="_Toc1338923135"/>
      <w:bookmarkStart w:id="1608" w:name="_Toc1792998358"/>
      <w:bookmarkStart w:id="1609" w:name="_Toc511645128"/>
      <w:bookmarkStart w:id="1610" w:name="_Toc30038"/>
      <w:bookmarkStart w:id="1611" w:name="_Toc1674093410"/>
      <w:bookmarkStart w:id="1612" w:name="_Toc12651"/>
      <w:bookmarkStart w:id="1613" w:name="_Toc24739"/>
      <w:bookmarkStart w:id="1614" w:name="_Toc7186432"/>
      <w:bookmarkStart w:id="1615" w:name="_Toc592443040"/>
      <w:bookmarkStart w:id="1616" w:name="_Toc70971595"/>
      <w:bookmarkStart w:id="1617" w:name="_Toc129776217"/>
      <w:bookmarkStart w:id="1618" w:name="_Toc511644514"/>
      <w:bookmarkStart w:id="1619" w:name="_Toc836817197"/>
      <w:bookmarkStart w:id="1620" w:name="_Toc16835"/>
      <w:bookmarkStart w:id="1621" w:name="_Toc515441330"/>
      <w:bookmarkStart w:id="1622" w:name="_Toc847"/>
      <w:bookmarkStart w:id="1623" w:name="_Toc6908"/>
      <w:bookmarkStart w:id="1624" w:name="_Toc5426"/>
      <w:bookmarkStart w:id="1625" w:name="_Toc14779"/>
      <w:r>
        <w:rPr>
          <w:rFonts w:hint="eastAsia" w:asciiTheme="majorEastAsia" w:hAnsiTheme="majorEastAsia"/>
          <w:sz w:val="28"/>
          <w:szCs w:val="28"/>
        </w:rPr>
        <w:t>1. 评标方法</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1626" w:name="_Toc24380"/>
      <w:bookmarkStart w:id="1627" w:name="_Toc966173080"/>
      <w:bookmarkStart w:id="1628" w:name="_Toc1455985788"/>
      <w:bookmarkStart w:id="1629" w:name="_Toc516225776"/>
      <w:bookmarkStart w:id="1630" w:name="_Toc32261"/>
      <w:bookmarkStart w:id="1631" w:name="_Toc21057"/>
      <w:bookmarkStart w:id="1632" w:name="_Toc21349"/>
      <w:bookmarkStart w:id="1633" w:name="_Toc1452977414"/>
      <w:bookmarkStart w:id="1634" w:name="_Toc511645129"/>
      <w:bookmarkStart w:id="1635" w:name="_Toc515441331"/>
      <w:bookmarkStart w:id="1636" w:name="_Toc1432868202"/>
      <w:bookmarkStart w:id="1637" w:name="_Toc964"/>
      <w:bookmarkStart w:id="1638" w:name="_Toc19334"/>
      <w:bookmarkStart w:id="1639" w:name="_Toc16654"/>
      <w:bookmarkStart w:id="1640" w:name="_Toc25225"/>
      <w:bookmarkStart w:id="1641" w:name="_Toc157198876"/>
      <w:bookmarkStart w:id="1642" w:name="_Toc7186433"/>
      <w:bookmarkStart w:id="1643" w:name="_Toc1947476679"/>
      <w:bookmarkStart w:id="1644" w:name="_Toc511644515"/>
      <w:r>
        <w:rPr>
          <w:rFonts w:hint="eastAsia" w:asciiTheme="majorEastAsia" w:hAnsiTheme="majorEastAsia"/>
          <w:sz w:val="28"/>
          <w:szCs w:val="28"/>
        </w:rPr>
        <w:t>2. 评审标准</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pPr>
        <w:pStyle w:val="6"/>
        <w:adjustRightInd w:val="0"/>
        <w:snapToGrid w:val="0"/>
        <w:spacing w:before="0" w:after="0" w:line="520" w:lineRule="exact"/>
        <w:rPr>
          <w:rFonts w:asciiTheme="majorEastAsia" w:hAnsiTheme="majorEastAsia" w:eastAsiaTheme="majorEastAsia"/>
          <w:sz w:val="28"/>
          <w:szCs w:val="28"/>
        </w:rPr>
      </w:pPr>
      <w:bookmarkStart w:id="1645" w:name="_Toc5648"/>
      <w:bookmarkStart w:id="1646" w:name="_Toc1347100593"/>
      <w:bookmarkStart w:id="1647" w:name="_Toc176981351"/>
      <w:bookmarkStart w:id="1648" w:name="_Toc334253556"/>
      <w:bookmarkStart w:id="1649" w:name="_Toc511644516"/>
      <w:bookmarkStart w:id="1650" w:name="_Toc515441332"/>
      <w:bookmarkStart w:id="1651" w:name="_Toc7186434"/>
      <w:bookmarkStart w:id="1652" w:name="_Toc1154847061"/>
      <w:bookmarkStart w:id="1653" w:name="_Toc22352"/>
      <w:bookmarkStart w:id="1654" w:name="_Toc1428"/>
      <w:bookmarkStart w:id="1655" w:name="_Toc636623122"/>
      <w:bookmarkStart w:id="1656" w:name="_Toc32169"/>
      <w:bookmarkStart w:id="1657" w:name="_Toc18381"/>
      <w:bookmarkStart w:id="1658" w:name="_Toc1442280026"/>
      <w:bookmarkStart w:id="1659" w:name="_Toc30242"/>
      <w:bookmarkStart w:id="1660" w:name="_Toc372683352"/>
      <w:bookmarkStart w:id="1661" w:name="_Toc9650"/>
      <w:bookmarkStart w:id="1662" w:name="_Toc4011"/>
      <w:bookmarkStart w:id="1663" w:name="_Toc511645130"/>
      <w:r>
        <w:rPr>
          <w:rFonts w:hint="eastAsia" w:asciiTheme="majorEastAsia" w:hAnsiTheme="majorEastAsia" w:eastAsiaTheme="majorEastAsia"/>
          <w:sz w:val="28"/>
          <w:szCs w:val="28"/>
        </w:rPr>
        <w:t>2.1 初步评审标准</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1664" w:name="_Toc1626782412"/>
      <w:bookmarkStart w:id="1665" w:name="_Toc11183"/>
      <w:bookmarkStart w:id="1666" w:name="_Toc515441333"/>
      <w:bookmarkStart w:id="1667" w:name="_Toc5009"/>
      <w:bookmarkStart w:id="1668" w:name="_Toc1752473293"/>
      <w:bookmarkStart w:id="1669" w:name="_Toc655"/>
      <w:bookmarkStart w:id="1670" w:name="_Toc961282100"/>
      <w:bookmarkStart w:id="1671" w:name="_Toc511644517"/>
      <w:bookmarkStart w:id="1672" w:name="_Toc31787"/>
      <w:bookmarkStart w:id="1673" w:name="_Toc557352641"/>
      <w:bookmarkStart w:id="1674" w:name="_Toc23597"/>
      <w:bookmarkStart w:id="1675" w:name="_Toc2129778787"/>
      <w:bookmarkStart w:id="1676" w:name="_Toc511645131"/>
      <w:bookmarkStart w:id="1677" w:name="_Toc7186435"/>
      <w:bookmarkStart w:id="1678" w:name="_Toc15289"/>
      <w:bookmarkStart w:id="1679" w:name="_Toc29219"/>
      <w:bookmarkStart w:id="1680" w:name="_Toc1947059877"/>
      <w:bookmarkStart w:id="1681" w:name="_Toc16119"/>
      <w:bookmarkStart w:id="1682" w:name="_Toc260715162"/>
      <w:r>
        <w:rPr>
          <w:rFonts w:hint="eastAsia" w:asciiTheme="majorEastAsia" w:hAnsiTheme="majorEastAsia" w:eastAsiaTheme="majorEastAsia"/>
          <w:sz w:val="28"/>
          <w:szCs w:val="28"/>
        </w:rPr>
        <w:t>2.2 分值构成与评分标准</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1683" w:name="_Toc1080416846"/>
      <w:bookmarkStart w:id="1684" w:name="_Toc879539753"/>
      <w:bookmarkStart w:id="1685" w:name="_Toc26670"/>
      <w:bookmarkStart w:id="1686" w:name="_Toc15850"/>
      <w:bookmarkStart w:id="1687" w:name="_Toc1717688527"/>
      <w:bookmarkStart w:id="1688" w:name="_Toc7186436"/>
      <w:bookmarkStart w:id="1689" w:name="_Toc515441334"/>
      <w:bookmarkStart w:id="1690" w:name="_Toc27005"/>
      <w:bookmarkStart w:id="1691" w:name="_Toc511644518"/>
      <w:bookmarkStart w:id="1692" w:name="_Toc973087854"/>
      <w:bookmarkStart w:id="1693" w:name="_Toc211"/>
      <w:bookmarkStart w:id="1694" w:name="_Toc748778319"/>
      <w:bookmarkStart w:id="1695" w:name="_Toc25917"/>
      <w:bookmarkStart w:id="1696" w:name="_Toc3676"/>
      <w:bookmarkStart w:id="1697" w:name="_Toc4443"/>
      <w:bookmarkStart w:id="1698" w:name="_Toc11172"/>
      <w:bookmarkStart w:id="1699" w:name="_Toc102169073"/>
      <w:bookmarkStart w:id="1700" w:name="_Toc934644913"/>
      <w:bookmarkStart w:id="1701" w:name="_Toc511645132"/>
      <w:r>
        <w:rPr>
          <w:rFonts w:hint="eastAsia" w:asciiTheme="majorEastAsia" w:hAnsiTheme="majorEastAsia"/>
          <w:sz w:val="28"/>
          <w:szCs w:val="28"/>
        </w:rPr>
        <w:t>3. 评标程序</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pPr>
        <w:pStyle w:val="6"/>
        <w:adjustRightInd w:val="0"/>
        <w:snapToGrid w:val="0"/>
        <w:spacing w:before="0" w:after="0" w:line="520" w:lineRule="exact"/>
        <w:rPr>
          <w:rFonts w:asciiTheme="majorEastAsia" w:hAnsiTheme="majorEastAsia" w:eastAsiaTheme="majorEastAsia"/>
          <w:sz w:val="28"/>
          <w:szCs w:val="28"/>
        </w:rPr>
      </w:pPr>
      <w:bookmarkStart w:id="1702" w:name="_Toc1599590273"/>
      <w:bookmarkStart w:id="1703" w:name="_Toc511645133"/>
      <w:bookmarkStart w:id="1704" w:name="_Toc1316175958"/>
      <w:bookmarkStart w:id="1705" w:name="_Toc1591695337"/>
      <w:bookmarkStart w:id="1706" w:name="_Toc1294686370"/>
      <w:bookmarkStart w:id="1707" w:name="_Toc511644519"/>
      <w:bookmarkStart w:id="1708" w:name="_Toc31120"/>
      <w:bookmarkStart w:id="1709" w:name="_Toc12369"/>
      <w:bookmarkStart w:id="1710" w:name="_Toc568406668"/>
      <w:bookmarkStart w:id="1711" w:name="_Toc31455"/>
      <w:bookmarkStart w:id="1712" w:name="_Toc7186437"/>
      <w:bookmarkStart w:id="1713" w:name="_Toc32413"/>
      <w:bookmarkStart w:id="1714" w:name="_Toc1881658633"/>
      <w:bookmarkStart w:id="1715" w:name="_Toc29298"/>
      <w:bookmarkStart w:id="1716" w:name="_Toc20603"/>
      <w:bookmarkStart w:id="1717" w:name="_Toc515441335"/>
      <w:bookmarkStart w:id="1718" w:name="_Toc10856"/>
      <w:bookmarkStart w:id="1719" w:name="_Toc463036013"/>
      <w:bookmarkStart w:id="1720" w:name="_Toc11334"/>
      <w:r>
        <w:rPr>
          <w:rFonts w:hint="eastAsia" w:asciiTheme="majorEastAsia" w:hAnsiTheme="majorEastAsia" w:eastAsiaTheme="majorEastAsia"/>
          <w:sz w:val="28"/>
          <w:szCs w:val="28"/>
        </w:rPr>
        <w:t>3.1 初步评审</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ajorEastAsia" w:hAnsiTheme="majorEastAsia" w:eastAsiaTheme="majorEastAsia"/>
          <w:sz w:val="28"/>
          <w:szCs w:val="28"/>
        </w:rPr>
      </w:pPr>
      <w:bookmarkStart w:id="1721" w:name="_Toc1489509186"/>
      <w:bookmarkStart w:id="1722" w:name="_Toc1203607220"/>
      <w:bookmarkStart w:id="1723" w:name="_Toc2113425165"/>
      <w:bookmarkStart w:id="1724" w:name="_Toc21219"/>
      <w:bookmarkStart w:id="1725" w:name="_Toc419738280"/>
      <w:bookmarkStart w:id="1726" w:name="_Toc24543"/>
      <w:bookmarkStart w:id="1727" w:name="_Toc7186438"/>
      <w:bookmarkStart w:id="1728" w:name="_Toc1192459109"/>
      <w:bookmarkStart w:id="1729" w:name="_Toc515441336"/>
      <w:bookmarkStart w:id="1730" w:name="_Toc511644520"/>
      <w:bookmarkStart w:id="1731" w:name="_Toc7988"/>
      <w:bookmarkStart w:id="1732" w:name="_Toc1913017410"/>
      <w:bookmarkStart w:id="1733" w:name="_Toc511645134"/>
      <w:bookmarkStart w:id="1734" w:name="_Toc1887762006"/>
      <w:bookmarkStart w:id="1735" w:name="_Toc22315"/>
      <w:bookmarkStart w:id="1736" w:name="_Toc15842"/>
      <w:bookmarkStart w:id="1737" w:name="_Toc12228"/>
      <w:bookmarkStart w:id="1738" w:name="_Toc11656"/>
      <w:bookmarkStart w:id="1739" w:name="_Toc2953"/>
      <w:r>
        <w:rPr>
          <w:rFonts w:hint="eastAsia" w:asciiTheme="majorEastAsia" w:hAnsiTheme="majorEastAsia" w:eastAsiaTheme="majorEastAsia"/>
          <w:sz w:val="28"/>
          <w:szCs w:val="28"/>
        </w:rPr>
        <w:t>3.2 详细评审</w:t>
      </w:r>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（1）按本章第2.2.4（1）目规定的评审因素和分值对商务部分计算出得分A；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（2）按本章第2.2.4（2）目规定的评审因素和分值对技术部分计算出得分B；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1740" w:name="_Toc57491565"/>
      <w:bookmarkStart w:id="1741" w:name="_Toc957226775"/>
      <w:bookmarkStart w:id="1742" w:name="_Toc9205"/>
      <w:bookmarkStart w:id="1743" w:name="_Toc23441"/>
      <w:bookmarkStart w:id="1744" w:name="_Toc7186439"/>
      <w:bookmarkStart w:id="1745" w:name="_Toc2772"/>
      <w:bookmarkStart w:id="1746" w:name="_Toc17937"/>
      <w:bookmarkStart w:id="1747" w:name="_Toc20777"/>
      <w:bookmarkStart w:id="1748" w:name="_Toc19345"/>
      <w:bookmarkStart w:id="1749" w:name="_Toc515441337"/>
      <w:bookmarkStart w:id="1750" w:name="_Toc2105930633"/>
      <w:bookmarkStart w:id="1751" w:name="_Toc1878075447"/>
      <w:bookmarkStart w:id="1752" w:name="_Toc511644521"/>
      <w:bookmarkStart w:id="1753" w:name="_Toc24626"/>
      <w:bookmarkStart w:id="1754" w:name="_Toc19851"/>
      <w:bookmarkStart w:id="1755" w:name="_Toc692634064"/>
      <w:bookmarkStart w:id="1756" w:name="_Toc1342851159"/>
      <w:bookmarkStart w:id="1757" w:name="_Toc511645135"/>
      <w:bookmarkStart w:id="1758" w:name="_Toc964016023"/>
      <w:r>
        <w:rPr>
          <w:rFonts w:hint="eastAsia" w:asciiTheme="majorEastAsia" w:hAnsiTheme="majorEastAsia" w:eastAsiaTheme="majorEastAsia"/>
          <w:sz w:val="28"/>
          <w:szCs w:val="28"/>
        </w:rPr>
        <w:t>3.3 投标文件的澄清</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1759" w:name="_Toc1698162624"/>
      <w:bookmarkStart w:id="1760" w:name="_Toc30347"/>
      <w:bookmarkStart w:id="1761" w:name="_Toc17239"/>
      <w:bookmarkStart w:id="1762" w:name="_Toc16725"/>
      <w:bookmarkStart w:id="1763" w:name="_Toc21472"/>
      <w:bookmarkStart w:id="1764" w:name="_Toc2040575452"/>
      <w:bookmarkStart w:id="1765" w:name="_Toc511645136"/>
      <w:bookmarkStart w:id="1766" w:name="_Toc1099394123"/>
      <w:bookmarkStart w:id="1767" w:name="_Toc9507"/>
      <w:bookmarkStart w:id="1768" w:name="_Toc515441338"/>
      <w:bookmarkStart w:id="1769" w:name="_Toc1739346908"/>
      <w:bookmarkStart w:id="1770" w:name="_Toc7539"/>
      <w:bookmarkStart w:id="1771" w:name="_Toc1310407748"/>
      <w:bookmarkStart w:id="1772" w:name="_Toc1600665593"/>
      <w:bookmarkStart w:id="1773" w:name="_Toc7186440"/>
      <w:bookmarkStart w:id="1774" w:name="_Toc9653"/>
      <w:bookmarkStart w:id="1775" w:name="_Toc1393782990"/>
      <w:bookmarkStart w:id="1776" w:name="_Toc511644522"/>
      <w:bookmarkStart w:id="1777" w:name="_Toc12117"/>
      <w:r>
        <w:rPr>
          <w:rFonts w:hint="eastAsia" w:asciiTheme="majorEastAsia" w:hAnsiTheme="majorEastAsia" w:eastAsiaTheme="majorEastAsia"/>
          <w:sz w:val="28"/>
          <w:szCs w:val="28"/>
        </w:rPr>
        <w:t>3.4 评标结果</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Theme="minorEastAsia" w:hAnsiTheme="minorEastAsia" w:cstheme="minorBidi"/>
          <w:sz w:val="21"/>
          <w:szCs w:val="21"/>
        </w:rPr>
      </w:pPr>
      <w:r>
        <w:rPr>
          <w:rFonts w:hint="eastAsia" w:asciiTheme="minorEastAsia" w:hAnsiTheme="minorEastAsia" w:cstheme="minorBidi"/>
          <w:sz w:val="21"/>
          <w:szCs w:val="21"/>
        </w:rPr>
        <w:t>3.4.3评标委员会应当在评标报告中列明投标文件雷同情况。</w:t>
      </w: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sz w:val="36"/>
          <w:szCs w:val="36"/>
        </w:rPr>
      </w:pPr>
      <w:bookmarkStart w:id="1778" w:name="_Toc567726473"/>
      <w:bookmarkStart w:id="1779" w:name="_Toc7285"/>
      <w:bookmarkStart w:id="1780" w:name="_Toc17196"/>
      <w:bookmarkStart w:id="1781" w:name="_Toc451102840"/>
      <w:bookmarkStart w:id="1782" w:name="_Toc1578220651"/>
      <w:bookmarkStart w:id="1783" w:name="_Toc637779174"/>
      <w:bookmarkStart w:id="1784" w:name="_Toc559091454"/>
      <w:bookmarkStart w:id="1785" w:name="_Toc25967"/>
      <w:bookmarkStart w:id="1786" w:name="_Toc961552938"/>
      <w:bookmarkStart w:id="1787" w:name="_Toc7349"/>
      <w:bookmarkStart w:id="1788" w:name="_Toc13966"/>
      <w:bookmarkStart w:id="1789" w:name="_Toc15009"/>
      <w:bookmarkStart w:id="1790" w:name="_Toc1532"/>
      <w:bookmarkStart w:id="1791" w:name="_Toc1548280600"/>
      <w:bookmarkStart w:id="1792" w:name="_Toc31590"/>
      <w:bookmarkStart w:id="1793" w:name="_Toc511644523"/>
      <w:bookmarkStart w:id="1794" w:name="_Toc515441339"/>
      <w:bookmarkStart w:id="1795" w:name="_Toc511645137"/>
      <w:bookmarkStart w:id="1796" w:name="_Toc7186441"/>
      <w:r>
        <w:rPr>
          <w:rFonts w:hint="eastAsia"/>
          <w:sz w:val="36"/>
          <w:szCs w:val="36"/>
        </w:rPr>
        <w:t>第三章 评标办法（经评审的最低投标价法）</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1797" w:name="_Toc2662"/>
      <w:bookmarkStart w:id="1798" w:name="_Toc22085"/>
      <w:bookmarkStart w:id="1799" w:name="_Toc29085"/>
      <w:bookmarkStart w:id="1800" w:name="_Toc1063695241"/>
      <w:bookmarkStart w:id="1801" w:name="_Toc7186442"/>
      <w:bookmarkStart w:id="1802" w:name="_Toc17762"/>
      <w:bookmarkStart w:id="1803" w:name="_Toc1005785291"/>
      <w:bookmarkStart w:id="1804" w:name="_Toc1409111753"/>
      <w:bookmarkStart w:id="1805" w:name="_Toc1583957260"/>
      <w:bookmarkStart w:id="1806" w:name="_Toc892693501"/>
      <w:bookmarkStart w:id="1807" w:name="_Toc31677"/>
      <w:bookmarkStart w:id="1808" w:name="_Toc1068157970"/>
      <w:bookmarkStart w:id="1809" w:name="_Toc11623"/>
      <w:bookmarkStart w:id="1810" w:name="_Toc511645138"/>
      <w:bookmarkStart w:id="1811" w:name="_Toc508988090"/>
      <w:bookmarkStart w:id="1812" w:name="_Toc515441340"/>
      <w:bookmarkStart w:id="1813" w:name="_Toc511644524"/>
      <w:bookmarkStart w:id="1814" w:name="_Toc7002"/>
      <w:bookmarkStart w:id="1815" w:name="_Toc13309"/>
      <w:r>
        <w:rPr>
          <w:rFonts w:hint="eastAsia" w:asciiTheme="majorEastAsia" w:hAnsiTheme="majorEastAsia"/>
          <w:sz w:val="28"/>
          <w:szCs w:val="28"/>
        </w:rPr>
        <w:t>评标办法前附表</w:t>
      </w:r>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1134"/>
        <w:gridCol w:w="1701"/>
        <w:gridCol w:w="524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评审因素</w:t>
            </w:r>
          </w:p>
        </w:tc>
        <w:tc>
          <w:tcPr>
            <w:tcW w:w="5245"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Borders>
              <w:right w:val="single" w:color="auto" w:sz="4" w:space="0"/>
            </w:tcBorders>
            <w:vAlign w:val="center"/>
          </w:tcPr>
          <w:p>
            <w:pPr>
              <w:widowControl/>
              <w:spacing w:line="500" w:lineRule="exact"/>
              <w:jc w:val="center"/>
              <w:rPr>
                <w:szCs w:val="21"/>
              </w:rPr>
            </w:pPr>
            <w:r>
              <w:rPr>
                <w:szCs w:val="21"/>
              </w:rPr>
              <w:t>1</w:t>
            </w:r>
          </w:p>
        </w:tc>
        <w:tc>
          <w:tcPr>
            <w:tcW w:w="1134"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701" w:type="dxa"/>
            <w:vAlign w:val="center"/>
          </w:tcPr>
          <w:p>
            <w:pPr>
              <w:widowControl/>
              <w:spacing w:line="500" w:lineRule="exact"/>
              <w:jc w:val="center"/>
              <w:rPr>
                <w:szCs w:val="21"/>
              </w:rPr>
            </w:pPr>
            <w:r>
              <w:rPr>
                <w:rFonts w:hint="eastAsia"/>
                <w:szCs w:val="21"/>
              </w:rPr>
              <w:t>中标候选人排序方法</w:t>
            </w:r>
          </w:p>
        </w:tc>
        <w:tc>
          <w:tcPr>
            <w:tcW w:w="5245" w:type="dxa"/>
            <w:vAlign w:val="center"/>
          </w:tcPr>
          <w:p>
            <w:pPr>
              <w:spacing w:line="500" w:lineRule="exact"/>
              <w:rPr>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w:t>
            </w:r>
            <w:r>
              <w:rPr>
                <w:rFonts w:hint="eastAsia"/>
                <w:szCs w:val="21"/>
              </w:rPr>
              <w:t>按照经评审的投标人投标价（评标价）由低到高的顺序推荐中标候选人，或根据招标人授权直接确定中标人，但投标报价低于其成本的除外。经评审的投标价（评标价）相等时，投标报价低的优先；投标报价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2.1.1</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701" w:type="dxa"/>
            <w:vAlign w:val="center"/>
          </w:tcPr>
          <w:p>
            <w:pPr>
              <w:widowControl/>
              <w:spacing w:line="500" w:lineRule="exact"/>
              <w:jc w:val="center"/>
              <w:rPr>
                <w:szCs w:val="21"/>
              </w:rPr>
            </w:pPr>
            <w:r>
              <w:rPr>
                <w:rFonts w:hint="eastAsia"/>
                <w:szCs w:val="21"/>
              </w:rPr>
              <w:t>投标人名称</w:t>
            </w:r>
          </w:p>
        </w:tc>
        <w:tc>
          <w:tcPr>
            <w:tcW w:w="5245"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投标文件格式</w:t>
            </w:r>
          </w:p>
        </w:tc>
        <w:tc>
          <w:tcPr>
            <w:tcW w:w="5245"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备选投标方案</w:t>
            </w:r>
          </w:p>
        </w:tc>
        <w:tc>
          <w:tcPr>
            <w:tcW w:w="5245"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资格评审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营业执照和组织机构代码证</w:t>
            </w:r>
          </w:p>
        </w:tc>
        <w:tc>
          <w:tcPr>
            <w:tcW w:w="5245" w:type="dxa"/>
            <w:vAlign w:val="center"/>
          </w:tcPr>
          <w:p>
            <w:pPr>
              <w:widowControl/>
              <w:spacing w:line="500" w:lineRule="exact"/>
              <w:jc w:val="left"/>
              <w:rPr>
                <w:szCs w:val="21"/>
              </w:rPr>
            </w:pPr>
            <w:r>
              <w:rPr>
                <w:rFonts w:hint="eastAsia"/>
                <w:szCs w:val="21"/>
              </w:rPr>
              <w:t>符合第二章“投标人须知”第3.5.1项规定，具备有效的营业执照和组织机构代码证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资质要求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财务要求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业绩要求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信誉要求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其他要求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不存在禁止投标的情形</w:t>
            </w:r>
          </w:p>
        </w:tc>
        <w:tc>
          <w:tcPr>
            <w:tcW w:w="5245"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投标材料制造商的资质要求（如有）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投标材料的业绩要求（如有）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2.1.3</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701" w:type="dxa"/>
            <w:vAlign w:val="center"/>
          </w:tcPr>
          <w:p>
            <w:pPr>
              <w:widowControl/>
              <w:spacing w:line="500" w:lineRule="exact"/>
              <w:jc w:val="center"/>
              <w:rPr>
                <w:szCs w:val="21"/>
              </w:rPr>
            </w:pPr>
            <w:r>
              <w:rPr>
                <w:rFonts w:hint="eastAsia"/>
                <w:szCs w:val="21"/>
              </w:rPr>
              <w:t>投标报价</w:t>
            </w:r>
          </w:p>
        </w:tc>
        <w:tc>
          <w:tcPr>
            <w:tcW w:w="5245"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投标内容</w:t>
            </w:r>
          </w:p>
        </w:tc>
        <w:tc>
          <w:tcPr>
            <w:tcW w:w="5245"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交货期</w:t>
            </w:r>
          </w:p>
        </w:tc>
        <w:tc>
          <w:tcPr>
            <w:tcW w:w="5245"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交货地点</w:t>
            </w:r>
          </w:p>
        </w:tc>
        <w:tc>
          <w:tcPr>
            <w:tcW w:w="5245"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质量要求</w:t>
            </w:r>
          </w:p>
        </w:tc>
        <w:tc>
          <w:tcPr>
            <w:tcW w:w="5245"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投标有效期</w:t>
            </w:r>
          </w:p>
        </w:tc>
        <w:tc>
          <w:tcPr>
            <w:tcW w:w="5245"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投标保证金</w:t>
            </w:r>
          </w:p>
        </w:tc>
        <w:tc>
          <w:tcPr>
            <w:tcW w:w="5245"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权利义务</w:t>
            </w:r>
          </w:p>
        </w:tc>
        <w:tc>
          <w:tcPr>
            <w:tcW w:w="5245"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投标材料及相关服务</w:t>
            </w:r>
          </w:p>
        </w:tc>
        <w:tc>
          <w:tcPr>
            <w:tcW w:w="5245"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技术支持资料</w:t>
            </w:r>
          </w:p>
        </w:tc>
        <w:tc>
          <w:tcPr>
            <w:tcW w:w="5245"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价格调整因素</w:t>
            </w:r>
          </w:p>
        </w:tc>
        <w:tc>
          <w:tcPr>
            <w:tcW w:w="5245" w:type="dxa"/>
            <w:vAlign w:val="center"/>
          </w:tcPr>
          <w:p>
            <w:pPr>
              <w:widowControl/>
              <w:spacing w:line="500" w:lineRule="exact"/>
              <w:jc w:val="center"/>
              <w:rPr>
                <w:b/>
                <w:szCs w:val="21"/>
              </w:rPr>
            </w:pPr>
            <w:r>
              <w:rPr>
                <w:rFonts w:hint="eastAsia"/>
                <w:b/>
                <w:szCs w:val="21"/>
              </w:rPr>
              <w:t>价格调整标准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详细评审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评标基准价计算方法</w:t>
            </w:r>
          </w:p>
        </w:tc>
        <w:tc>
          <w:tcPr>
            <w:tcW w:w="5245"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w:t>
            </w:r>
            <w:r>
              <w:rPr>
                <w:rFonts w:hint="eastAsia"/>
                <w:szCs w:val="21"/>
                <w:lang w:val="en-US" w:eastAsia="zh-CN"/>
              </w:rPr>
              <w:t>最高控制价 A=______元，不可竞争金额 C=______元（A、C 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kern w:val="0"/>
                <w:szCs w:val="21"/>
              </w:rPr>
              <w:t>b</w:t>
            </w:r>
            <w:r>
              <w:rPr>
                <w:rFonts w:hint="eastAsia"/>
                <w:kern w:val="0"/>
                <w:szCs w:val="21"/>
              </w:rPr>
              <w:t>-</w:t>
            </w:r>
            <w:r>
              <w:rPr>
                <w:kern w:val="0"/>
                <w:szCs w:val="21"/>
              </w:rPr>
              <w:t>a</w:t>
            </w:r>
            <w:r>
              <w:rPr>
                <w:rFonts w:hint="eastAsia" w:ascii="宋体" w:hAnsi="宋体" w:eastAsia="宋体"/>
                <w:kern w:val="0"/>
                <w:szCs w:val="21"/>
              </w:rPr>
              <w:t>≥4</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取值范围在5～12之间）。K值由K1和K2组成，即K=K1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widowControl/>
              <w:spacing w:line="500" w:lineRule="exact"/>
              <w:jc w:val="left"/>
              <w:rPr>
                <w:b/>
                <w:szCs w:val="21"/>
              </w:rPr>
            </w:pPr>
            <w:r>
              <w:rPr>
                <w:rFonts w:hint="eastAsia"/>
                <w:b/>
                <w:szCs w:val="21"/>
              </w:rPr>
              <w:t>【注：评标基准价根据评审前的投标人投标报价和对应的投标人数量等进行计算确定，评审前的投标报价下浮率在a%～b%之外的不参与计算。】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入围评审方法</w:t>
            </w:r>
          </w:p>
        </w:tc>
        <w:tc>
          <w:tcPr>
            <w:tcW w:w="5245" w:type="dxa"/>
            <w:vAlign w:val="center"/>
          </w:tcPr>
          <w:p>
            <w:pPr>
              <w:numPr>
                <w:ilvl w:val="0"/>
                <w:numId w:val="1"/>
              </w:numPr>
              <w:spacing w:line="500" w:lineRule="exact"/>
              <w:rPr>
                <w:rFonts w:hint="eastAsia"/>
                <w:szCs w:val="21"/>
              </w:rPr>
            </w:pPr>
            <w:r>
              <w:rPr>
                <w:rFonts w:hint="eastAsia"/>
                <w:szCs w:val="21"/>
              </w:rPr>
              <w:t>先选择投标报价下浮率在a%和b%取值范围内（含a%不含b%）的投标人入围，按照投标人投标报价与评标基准价差价绝对值由小到大依次排序，选取前5名（若任一名出现多家并列的，视为同一名，下同；若不足5名且有3家及以上的，以实际入围家数为准）投标人的投标文件进行评审；</w:t>
            </w:r>
          </w:p>
          <w:p>
            <w:pPr>
              <w:numPr>
                <w:ilvl w:val="-1"/>
                <w:numId w:val="0"/>
              </w:numPr>
              <w:spacing w:line="500" w:lineRule="exact"/>
              <w:rPr>
                <w:b/>
                <w:szCs w:val="21"/>
              </w:rPr>
            </w:pPr>
            <w:r>
              <w:rPr>
                <w:rFonts w:hint="eastAsia"/>
                <w:szCs w:val="21"/>
              </w:rPr>
              <w:t>（2）当按上述进行入围评审时，入围的投标人不足3家，或通过评审合格的投标人少于3家，再</w:t>
            </w:r>
            <w:r>
              <w:rPr>
                <w:szCs w:val="21"/>
              </w:rPr>
              <w:t>按照其他投标人投标报价与评标基准价差价绝对值由小到大依次排序，按名次每次递补3名进行评审，直至合格的投标文件不少于3家为止</w:t>
            </w:r>
            <w:r>
              <w:rPr>
                <w:rFonts w:hint="eastAsia"/>
                <w:szCs w:val="21"/>
              </w:rPr>
              <w:t>（进行递补入围评审时，可递补入围的投标人不足3名的，以实际可入围评审家数为准）。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rPr>
              <w:t>投标价（评标价）评审方法</w:t>
            </w:r>
          </w:p>
        </w:tc>
        <w:tc>
          <w:tcPr>
            <w:tcW w:w="5245" w:type="dxa"/>
            <w:vAlign w:val="center"/>
          </w:tcPr>
          <w:p>
            <w:pPr>
              <w:spacing w:line="500" w:lineRule="exact"/>
              <w:ind w:firstLine="420" w:firstLineChars="200"/>
              <w:rPr>
                <w:szCs w:val="21"/>
              </w:rPr>
            </w:pPr>
            <w:r>
              <w:rPr>
                <w:rFonts w:hint="eastAsia"/>
              </w:rPr>
              <w:t>投标价（评标价）评审在通过上述入围评审后进行，</w:t>
            </w:r>
            <w:r>
              <w:rPr>
                <w:rFonts w:hint="eastAsia"/>
                <w:szCs w:val="21"/>
              </w:rPr>
              <w:t>投标人投标价（评标价）Ai=（p1+p2）hi，式中：</w:t>
            </w:r>
          </w:p>
          <w:p>
            <w:pPr>
              <w:spacing w:line="500" w:lineRule="exact"/>
              <w:ind w:firstLine="420" w:firstLineChars="200"/>
              <w:rPr>
                <w:szCs w:val="21"/>
              </w:rPr>
            </w:pPr>
            <w:r>
              <w:rPr>
                <w:rFonts w:hint="eastAsia"/>
                <w:szCs w:val="21"/>
              </w:rPr>
              <w:t>p1---投标人报价合理性系数。投标人存在本情形之一的，其报价合理性系数取0.05，不存在的取0：</w:t>
            </w:r>
            <w:r>
              <w:rPr>
                <w:rFonts w:hint="eastAsia" w:asciiTheme="minorEastAsia" w:hAnsiTheme="minorEastAsia"/>
                <w:szCs w:val="21"/>
              </w:rPr>
              <w:t>①</w:t>
            </w:r>
            <w:r>
              <w:rPr>
                <w:rFonts w:hint="eastAsia"/>
                <w:szCs w:val="21"/>
              </w:rPr>
              <w:t>投标报价低于</w:t>
            </w:r>
            <w:r>
              <w:rPr>
                <w:rFonts w:hint="eastAsia"/>
                <w:szCs w:val="21"/>
                <w:lang w:val="en-US" w:eastAsia="zh-CN"/>
              </w:rPr>
              <w:t>等于</w:t>
            </w:r>
            <w:r>
              <w:rPr>
                <w:rFonts w:hint="eastAsia"/>
                <w:szCs w:val="21"/>
              </w:rPr>
              <w:t>下浮率b%相应总价的；</w:t>
            </w:r>
            <w:r>
              <w:rPr>
                <w:rFonts w:hint="eastAsia" w:asciiTheme="minorEastAsia" w:hAnsiTheme="minorEastAsia"/>
                <w:szCs w:val="21"/>
              </w:rPr>
              <w:t>②</w:t>
            </w:r>
            <w:r>
              <w:rPr>
                <w:rFonts w:hint="eastAsia"/>
                <w:szCs w:val="21"/>
              </w:rPr>
              <w:t>投标报价高于下浮率a%相应总价的；</w:t>
            </w:r>
            <w:r>
              <w:rPr>
                <w:rFonts w:hint="eastAsia" w:asciiTheme="minorEastAsia" w:hAnsiTheme="minorEastAsia"/>
                <w:szCs w:val="21"/>
              </w:rPr>
              <w:t>③</w:t>
            </w:r>
            <w:r>
              <w:rPr>
                <w:rFonts w:hint="eastAsia"/>
                <w:szCs w:val="21"/>
              </w:rPr>
              <w:t>已标价“分项报价表”单价有高于控制价相应单价10%的（如有控制价清单）。</w:t>
            </w:r>
          </w:p>
          <w:p>
            <w:pPr>
              <w:spacing w:line="500" w:lineRule="exact"/>
              <w:ind w:firstLine="420" w:firstLineChars="200"/>
              <w:rPr>
                <w:szCs w:val="21"/>
              </w:rPr>
            </w:pPr>
            <w:r>
              <w:rPr>
                <w:rFonts w:hint="eastAsia"/>
                <w:szCs w:val="21"/>
              </w:rPr>
              <w:t>p2---投标人信用系数。根据招标公告发布之日（以法定媒介为准）福建省水利建设市场信用评价平台公布的投标人信用评价总得分计取。对通过合格评审的投标人，按其信用评价总得分（如有联合体投标的，投标人信用评价总得分计取以联合体牵头人的为准）由高到低进行排序，排序为第一、二、三位（允许并列）的分别赋予</w:t>
            </w:r>
            <w:r>
              <w:rPr>
                <w:rFonts w:hint="eastAsia"/>
                <w:color w:val="auto"/>
                <w:szCs w:val="21"/>
              </w:rPr>
              <w:t>0.999</w:t>
            </w:r>
            <w:r>
              <w:rPr>
                <w:rFonts w:hint="default"/>
                <w:color w:val="auto"/>
                <w:szCs w:val="21"/>
              </w:rPr>
              <w:t>5</w:t>
            </w:r>
            <w:r>
              <w:rPr>
                <w:rFonts w:hint="eastAsia"/>
                <w:color w:val="auto"/>
                <w:szCs w:val="21"/>
              </w:rPr>
              <w:t>、0.999</w:t>
            </w:r>
            <w:r>
              <w:rPr>
                <w:rFonts w:hint="default"/>
                <w:color w:val="auto"/>
                <w:szCs w:val="21"/>
              </w:rPr>
              <w:t>7</w:t>
            </w:r>
            <w:r>
              <w:rPr>
                <w:rFonts w:hint="eastAsia"/>
                <w:color w:val="auto"/>
                <w:szCs w:val="21"/>
              </w:rPr>
              <w:t>、0.9999</w:t>
            </w:r>
            <w:r>
              <w:rPr>
                <w:rFonts w:hint="eastAsia"/>
                <w:szCs w:val="21"/>
              </w:rPr>
              <w:t>信用系数，其他的赋予1.0000信用系数。</w:t>
            </w:r>
          </w:p>
          <w:p>
            <w:pPr>
              <w:spacing w:line="500" w:lineRule="exact"/>
              <w:ind w:firstLine="420" w:firstLineChars="200"/>
              <w:rPr>
                <w:szCs w:val="21"/>
              </w:rPr>
            </w:pPr>
            <w:r>
              <w:rPr>
                <w:szCs w:val="21"/>
              </w:rPr>
              <w:t>hi--</w:t>
            </w:r>
            <w:r>
              <w:rPr>
                <w:rFonts w:hint="eastAsia"/>
                <w:szCs w:val="21"/>
              </w:rPr>
              <w:t>通过上述入围评审的投标人报价。</w:t>
            </w:r>
          </w:p>
          <w:p>
            <w:pPr>
              <w:spacing w:line="500" w:lineRule="exact"/>
              <w:rPr>
                <w:szCs w:val="21"/>
              </w:rPr>
            </w:pPr>
            <w:r>
              <w:rPr>
                <w:rFonts w:hint="eastAsia"/>
                <w:b/>
                <w:szCs w:val="21"/>
              </w:rPr>
              <w:t>【注：中标价以投标报价为准。】</w:t>
            </w:r>
          </w:p>
        </w:tc>
      </w:tr>
    </w:tbl>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pacing w:line="240" w:lineRule="auto"/>
        <w:jc w:val="left"/>
        <w:rPr>
          <w:rFonts w:asciiTheme="majorEastAsia" w:hAnsiTheme="majorEastAsia" w:eastAsiaTheme="majorEastAsia" w:cstheme="majorBidi"/>
          <w:b/>
          <w:bCs/>
          <w:sz w:val="28"/>
          <w:szCs w:val="28"/>
        </w:rPr>
      </w:pPr>
      <w:bookmarkStart w:id="1816" w:name="_Toc511645139"/>
      <w:bookmarkStart w:id="1817" w:name="_Toc7186443"/>
      <w:bookmarkStart w:id="1818" w:name="_Toc511644525"/>
      <w:bookmarkStart w:id="1819" w:name="_Toc515441341"/>
      <w:r>
        <w:rPr>
          <w:rFonts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1820" w:name="_Toc1178913365"/>
      <w:bookmarkStart w:id="1821" w:name="_Toc30160"/>
      <w:bookmarkStart w:id="1822" w:name="_Toc705"/>
      <w:bookmarkStart w:id="1823" w:name="_Toc1389600300"/>
      <w:bookmarkStart w:id="1824" w:name="_Toc491573555"/>
      <w:bookmarkStart w:id="1825" w:name="_Toc6260"/>
      <w:bookmarkStart w:id="1826" w:name="_Toc1362380608"/>
      <w:bookmarkStart w:id="1827" w:name="_Toc1715196517"/>
      <w:bookmarkStart w:id="1828" w:name="_Toc6188"/>
      <w:bookmarkStart w:id="1829" w:name="_Toc1135462629"/>
      <w:bookmarkStart w:id="1830" w:name="_Toc22996"/>
      <w:bookmarkStart w:id="1831" w:name="_Toc19448"/>
      <w:bookmarkStart w:id="1832" w:name="_Toc9882"/>
      <w:bookmarkStart w:id="1833" w:name="_Toc28974"/>
      <w:bookmarkStart w:id="1834" w:name="_Toc1872037859"/>
      <w:r>
        <w:rPr>
          <w:rFonts w:hint="eastAsia" w:asciiTheme="majorEastAsia" w:hAnsiTheme="majorEastAsia"/>
          <w:sz w:val="28"/>
          <w:szCs w:val="28"/>
        </w:rPr>
        <w:t>1. 评标方法</w:t>
      </w:r>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pPr>
        <w:pStyle w:val="5"/>
        <w:adjustRightInd w:val="0"/>
        <w:snapToGrid w:val="0"/>
        <w:spacing w:before="0" w:after="0" w:line="520" w:lineRule="exact"/>
        <w:rPr>
          <w:rFonts w:asciiTheme="majorEastAsia" w:hAnsiTheme="majorEastAsia"/>
          <w:sz w:val="28"/>
          <w:szCs w:val="28"/>
        </w:rPr>
      </w:pPr>
      <w:bookmarkStart w:id="1835" w:name="_Toc1634867538"/>
      <w:bookmarkStart w:id="1836" w:name="_Toc1127580975"/>
      <w:bookmarkStart w:id="1837" w:name="_Toc511644526"/>
      <w:bookmarkStart w:id="1838" w:name="_Toc1479"/>
      <w:bookmarkStart w:id="1839" w:name="_Toc1180718361"/>
      <w:bookmarkStart w:id="1840" w:name="_Toc14935"/>
      <w:bookmarkStart w:id="1841" w:name="_Toc507148876"/>
      <w:bookmarkStart w:id="1842" w:name="_Toc1312798333"/>
      <w:bookmarkStart w:id="1843" w:name="_Toc511645140"/>
      <w:bookmarkStart w:id="1844" w:name="_Toc515441342"/>
      <w:bookmarkStart w:id="1845" w:name="_Toc11514"/>
      <w:bookmarkStart w:id="1846" w:name="_Toc557384016"/>
      <w:bookmarkStart w:id="1847" w:name="_Toc1579"/>
      <w:bookmarkStart w:id="1848" w:name="_Toc2103"/>
      <w:bookmarkStart w:id="1849" w:name="_Toc7786"/>
      <w:bookmarkStart w:id="1850" w:name="_Toc12157"/>
      <w:bookmarkStart w:id="1851" w:name="_Toc13144"/>
      <w:bookmarkStart w:id="1852" w:name="_Toc1060234342"/>
      <w:bookmarkStart w:id="1853" w:name="_Toc7186444"/>
      <w:r>
        <w:rPr>
          <w:rFonts w:hint="eastAsia" w:asciiTheme="majorEastAsia" w:hAnsiTheme="majorEastAsia"/>
          <w:sz w:val="28"/>
          <w:szCs w:val="28"/>
        </w:rPr>
        <w:t>2. 评审标准</w:t>
      </w:r>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pPr>
        <w:pStyle w:val="6"/>
        <w:adjustRightInd w:val="0"/>
        <w:snapToGrid w:val="0"/>
        <w:spacing w:before="0" w:after="0" w:line="520" w:lineRule="exact"/>
        <w:rPr>
          <w:rFonts w:asciiTheme="majorEastAsia" w:hAnsiTheme="majorEastAsia" w:eastAsiaTheme="majorEastAsia"/>
          <w:sz w:val="28"/>
          <w:szCs w:val="28"/>
        </w:rPr>
      </w:pPr>
      <w:bookmarkStart w:id="1854" w:name="_Toc288563989"/>
      <w:bookmarkStart w:id="1855" w:name="_Toc629488698"/>
      <w:bookmarkStart w:id="1856" w:name="_Toc1159"/>
      <w:bookmarkStart w:id="1857" w:name="_Toc12960"/>
      <w:bookmarkStart w:id="1858" w:name="_Toc2355"/>
      <w:bookmarkStart w:id="1859" w:name="_Toc13472"/>
      <w:bookmarkStart w:id="1860" w:name="_Toc20109"/>
      <w:bookmarkStart w:id="1861" w:name="_Toc515441343"/>
      <w:bookmarkStart w:id="1862" w:name="_Toc954593453"/>
      <w:bookmarkStart w:id="1863" w:name="_Toc511644527"/>
      <w:bookmarkStart w:id="1864" w:name="_Toc1686766835"/>
      <w:bookmarkStart w:id="1865" w:name="_Toc1857745697"/>
      <w:bookmarkStart w:id="1866" w:name="_Toc1584595047"/>
      <w:bookmarkStart w:id="1867" w:name="_Toc165447801"/>
      <w:bookmarkStart w:id="1868" w:name="_Toc511645141"/>
      <w:bookmarkStart w:id="1869" w:name="_Toc22134"/>
      <w:bookmarkStart w:id="1870" w:name="_Toc21410"/>
      <w:bookmarkStart w:id="1871" w:name="_Toc7186445"/>
      <w:bookmarkStart w:id="1872" w:name="_Toc22458"/>
      <w:r>
        <w:rPr>
          <w:rFonts w:hint="eastAsia" w:asciiTheme="majorEastAsia" w:hAnsiTheme="majorEastAsia" w:eastAsiaTheme="majorEastAsia"/>
          <w:sz w:val="28"/>
          <w:szCs w:val="28"/>
        </w:rPr>
        <w:t>2.1 初步评审标准</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1873" w:name="_Toc1837352189"/>
      <w:bookmarkStart w:id="1874" w:name="_Toc20448"/>
      <w:bookmarkStart w:id="1875" w:name="_Toc6161"/>
      <w:bookmarkStart w:id="1876" w:name="_Toc22723"/>
      <w:bookmarkStart w:id="1877" w:name="_Toc7186446"/>
      <w:bookmarkStart w:id="1878" w:name="_Toc1837834"/>
      <w:bookmarkStart w:id="1879" w:name="_Toc515441344"/>
      <w:bookmarkStart w:id="1880" w:name="_Toc1312102164"/>
      <w:bookmarkStart w:id="1881" w:name="_Toc1731"/>
      <w:bookmarkStart w:id="1882" w:name="_Toc1344248482"/>
      <w:bookmarkStart w:id="1883" w:name="_Toc27567"/>
      <w:bookmarkStart w:id="1884" w:name="_Toc558571798"/>
      <w:bookmarkStart w:id="1885" w:name="_Toc13110"/>
      <w:bookmarkStart w:id="1886" w:name="_Toc15382"/>
      <w:bookmarkStart w:id="1887" w:name="_Toc8589"/>
      <w:bookmarkStart w:id="1888" w:name="_Toc511645142"/>
      <w:bookmarkStart w:id="1889" w:name="_Toc876888197"/>
      <w:bookmarkStart w:id="1890" w:name="_Toc511644528"/>
      <w:bookmarkStart w:id="1891" w:name="_Toc867185746"/>
      <w:r>
        <w:rPr>
          <w:rFonts w:hint="eastAsia" w:asciiTheme="majorEastAsia" w:hAnsiTheme="majorEastAsia" w:eastAsiaTheme="majorEastAsia"/>
          <w:sz w:val="28"/>
          <w:szCs w:val="28"/>
        </w:rPr>
        <w:t>2.2 详细评审标准</w:t>
      </w:r>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详细评审标准：见评标办法前附表。</w:t>
      </w:r>
    </w:p>
    <w:p>
      <w:pPr>
        <w:pStyle w:val="5"/>
        <w:adjustRightInd w:val="0"/>
        <w:snapToGrid w:val="0"/>
        <w:spacing w:before="0" w:after="0" w:line="520" w:lineRule="exact"/>
        <w:rPr>
          <w:rFonts w:asciiTheme="majorEastAsia" w:hAnsiTheme="majorEastAsia"/>
          <w:sz w:val="28"/>
          <w:szCs w:val="28"/>
        </w:rPr>
      </w:pPr>
      <w:bookmarkStart w:id="1892" w:name="_Toc1966804480"/>
      <w:bookmarkStart w:id="1893" w:name="_Toc511645143"/>
      <w:bookmarkStart w:id="1894" w:name="_Toc823704980"/>
      <w:bookmarkStart w:id="1895" w:name="_Toc28415"/>
      <w:bookmarkStart w:id="1896" w:name="_Toc1827141265"/>
      <w:bookmarkStart w:id="1897" w:name="_Toc4338"/>
      <w:bookmarkStart w:id="1898" w:name="_Toc15959"/>
      <w:bookmarkStart w:id="1899" w:name="_Toc515441345"/>
      <w:bookmarkStart w:id="1900" w:name="_Toc511644529"/>
      <w:bookmarkStart w:id="1901" w:name="_Toc12972"/>
      <w:bookmarkStart w:id="1902" w:name="_Toc16147"/>
      <w:bookmarkStart w:id="1903" w:name="_Toc5781"/>
      <w:bookmarkStart w:id="1904" w:name="_Toc1265187949"/>
      <w:bookmarkStart w:id="1905" w:name="_Toc2138982952"/>
      <w:bookmarkStart w:id="1906" w:name="_Toc7186447"/>
      <w:bookmarkStart w:id="1907" w:name="_Toc26766"/>
      <w:bookmarkStart w:id="1908" w:name="_Toc1710880310"/>
      <w:bookmarkStart w:id="1909" w:name="_Toc1256270534"/>
      <w:bookmarkStart w:id="1910" w:name="_Toc10068"/>
      <w:r>
        <w:rPr>
          <w:rFonts w:hint="eastAsia" w:asciiTheme="majorEastAsia" w:hAnsiTheme="majorEastAsia"/>
          <w:sz w:val="28"/>
          <w:szCs w:val="28"/>
        </w:rPr>
        <w:t>3. 评标程序</w:t>
      </w:r>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p>
    <w:p>
      <w:pPr>
        <w:pStyle w:val="6"/>
        <w:adjustRightInd w:val="0"/>
        <w:snapToGrid w:val="0"/>
        <w:spacing w:before="0" w:after="0" w:line="520" w:lineRule="exact"/>
        <w:rPr>
          <w:rFonts w:asciiTheme="majorEastAsia" w:hAnsiTheme="majorEastAsia" w:eastAsiaTheme="majorEastAsia"/>
          <w:sz w:val="28"/>
          <w:szCs w:val="28"/>
        </w:rPr>
      </w:pPr>
      <w:bookmarkStart w:id="1911" w:name="_Toc2014600736"/>
      <w:bookmarkStart w:id="1912" w:name="_Toc1778269896"/>
      <w:bookmarkStart w:id="1913" w:name="_Toc15667"/>
      <w:bookmarkStart w:id="1914" w:name="_Toc25711"/>
      <w:bookmarkStart w:id="1915" w:name="_Toc4763"/>
      <w:bookmarkStart w:id="1916" w:name="_Toc1330010298"/>
      <w:bookmarkStart w:id="1917" w:name="_Toc79647634"/>
      <w:bookmarkStart w:id="1918" w:name="_Toc17521"/>
      <w:bookmarkStart w:id="1919" w:name="_Toc12736"/>
      <w:bookmarkStart w:id="1920" w:name="_Toc515441346"/>
      <w:bookmarkStart w:id="1921" w:name="_Toc7186448"/>
      <w:bookmarkStart w:id="1922" w:name="_Toc27222"/>
      <w:bookmarkStart w:id="1923" w:name="_Toc10313"/>
      <w:bookmarkStart w:id="1924" w:name="_Toc2106820487"/>
      <w:bookmarkStart w:id="1925" w:name="_Toc28327"/>
      <w:bookmarkStart w:id="1926" w:name="_Toc511645144"/>
      <w:bookmarkStart w:id="1927" w:name="_Toc511644530"/>
      <w:bookmarkStart w:id="1928" w:name="_Toc1010223484"/>
      <w:bookmarkStart w:id="1929" w:name="_Toc1894572402"/>
      <w:r>
        <w:rPr>
          <w:rFonts w:hint="eastAsia" w:asciiTheme="majorEastAsia" w:hAnsiTheme="majorEastAsia" w:eastAsiaTheme="majorEastAsia"/>
          <w:sz w:val="28"/>
          <w:szCs w:val="28"/>
        </w:rPr>
        <w:t>3.1 初步评审</w:t>
      </w:r>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p>
    <w:p>
      <w:pPr>
        <w:widowControl/>
        <w:shd w:val="clear" w:color="auto" w:fill="FFFFFF"/>
        <w:snapToGrid w:val="0"/>
        <w:ind w:firstLine="420" w:firstLineChars="200"/>
        <w:jc w:val="left"/>
        <w:rPr>
          <w:rFonts w:asciiTheme="minorEastAsia" w:hAnsiTheme="minorEastAsia"/>
          <w:b/>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w:t>
      </w:r>
    </w:p>
    <w:p>
      <w:pPr>
        <w:widowControl/>
        <w:shd w:val="clear" w:color="auto" w:fill="FFFFFF"/>
        <w:snapToGrid w:val="0"/>
        <w:ind w:firstLine="0" w:firstLineChars="0"/>
        <w:jc w:val="left"/>
        <w:rPr>
          <w:rFonts w:asciiTheme="minorEastAsia" w:hAnsiTheme="minorEastAsia"/>
          <w:szCs w:val="21"/>
        </w:rPr>
      </w:pPr>
      <w:r>
        <w:rPr>
          <w:rFonts w:hint="eastAsia" w:ascii="宋体" w:hAnsi="宋体"/>
          <w:szCs w:val="21"/>
        </w:rPr>
        <w:t>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ajorEastAsia" w:hAnsiTheme="majorEastAsia" w:eastAsiaTheme="majorEastAsia"/>
          <w:sz w:val="28"/>
          <w:szCs w:val="28"/>
        </w:rPr>
      </w:pPr>
      <w:bookmarkStart w:id="1930" w:name="_Toc820382406"/>
      <w:bookmarkStart w:id="1931" w:name="_Toc511644531"/>
      <w:bookmarkStart w:id="1932" w:name="_Toc7186449"/>
      <w:bookmarkStart w:id="1933" w:name="_Toc9926"/>
      <w:bookmarkStart w:id="1934" w:name="_Toc755472557"/>
      <w:bookmarkStart w:id="1935" w:name="_Toc1338326345"/>
      <w:bookmarkStart w:id="1936" w:name="_Toc4823"/>
      <w:bookmarkStart w:id="1937" w:name="_Toc511645145"/>
      <w:bookmarkStart w:id="1938" w:name="_Toc325796863"/>
      <w:bookmarkStart w:id="1939" w:name="_Toc515441347"/>
      <w:bookmarkStart w:id="1940" w:name="_Toc8095"/>
      <w:bookmarkStart w:id="1941" w:name="_Toc911"/>
      <w:bookmarkStart w:id="1942" w:name="_Toc15834"/>
      <w:bookmarkStart w:id="1943" w:name="_Toc1621553273"/>
      <w:bookmarkStart w:id="1944" w:name="_Toc31340"/>
      <w:bookmarkStart w:id="1945" w:name="_Toc15093"/>
      <w:bookmarkStart w:id="1946" w:name="_Toc852226773"/>
      <w:bookmarkStart w:id="1947" w:name="_Toc3562"/>
      <w:bookmarkStart w:id="1948" w:name="_Toc19907703"/>
      <w:r>
        <w:rPr>
          <w:rFonts w:hint="eastAsia" w:asciiTheme="majorEastAsia" w:hAnsiTheme="majorEastAsia" w:eastAsiaTheme="majorEastAsia"/>
          <w:sz w:val="28"/>
          <w:szCs w:val="28"/>
        </w:rPr>
        <w:t>3.2 详细评审</w:t>
      </w:r>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评标委员会按本章第2.2款规定的评标价格调整方法进行必要的价格调整，并编制“标价比较表”。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标委员会发现投标人的报价明显低于其他投标报价，使得其投标报价可能低于其成本的，应当要求该投标人作出说明并提供相应的证明材料。投标人不能合理说明或者不能提供相应证明材料的，由评标委员会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1949" w:name="_Toc511645146"/>
      <w:bookmarkStart w:id="1950" w:name="_Toc19395"/>
      <w:bookmarkStart w:id="1951" w:name="_Toc25383"/>
      <w:bookmarkStart w:id="1952" w:name="_Toc17023"/>
      <w:bookmarkStart w:id="1953" w:name="_Toc3490"/>
      <w:bookmarkStart w:id="1954" w:name="_Toc1322083902"/>
      <w:bookmarkStart w:id="1955" w:name="_Toc1878378881"/>
      <w:bookmarkStart w:id="1956" w:name="_Toc1303944435"/>
      <w:bookmarkStart w:id="1957" w:name="_Toc13590"/>
      <w:bookmarkStart w:id="1958" w:name="_Toc29421"/>
      <w:bookmarkStart w:id="1959" w:name="_Toc1806931968"/>
      <w:bookmarkStart w:id="1960" w:name="_Toc30430"/>
      <w:bookmarkStart w:id="1961" w:name="_Toc3005"/>
      <w:bookmarkStart w:id="1962" w:name="_Toc511644532"/>
      <w:bookmarkStart w:id="1963" w:name="_Toc7186450"/>
      <w:bookmarkStart w:id="1964" w:name="_Toc507161737"/>
      <w:bookmarkStart w:id="1965" w:name="_Toc515441348"/>
      <w:bookmarkStart w:id="1966" w:name="_Toc1732060238"/>
      <w:bookmarkStart w:id="1967" w:name="_Toc1728799036"/>
      <w:r>
        <w:rPr>
          <w:rFonts w:hint="eastAsia" w:asciiTheme="majorEastAsia" w:hAnsiTheme="majorEastAsia" w:eastAsiaTheme="majorEastAsia"/>
          <w:sz w:val="28"/>
          <w:szCs w:val="28"/>
        </w:rPr>
        <w:t>3.3 投标文件的澄清</w:t>
      </w:r>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1968" w:name="_Toc17449"/>
      <w:bookmarkStart w:id="1969" w:name="_Toc1595584981"/>
      <w:bookmarkStart w:id="1970" w:name="_Toc13665"/>
      <w:bookmarkStart w:id="1971" w:name="_Toc25166"/>
      <w:bookmarkStart w:id="1972" w:name="_Toc515441349"/>
      <w:bookmarkStart w:id="1973" w:name="_Toc7186451"/>
      <w:bookmarkStart w:id="1974" w:name="_Toc30982"/>
      <w:bookmarkStart w:id="1975" w:name="_Toc511645147"/>
      <w:bookmarkStart w:id="1976" w:name="_Toc504718816"/>
      <w:bookmarkStart w:id="1977" w:name="_Toc11908"/>
      <w:bookmarkStart w:id="1978" w:name="_Toc250845405"/>
      <w:bookmarkStart w:id="1979" w:name="_Toc1539333949"/>
      <w:bookmarkStart w:id="1980" w:name="_Toc3766"/>
      <w:bookmarkStart w:id="1981" w:name="_Toc323501410"/>
      <w:bookmarkStart w:id="1982" w:name="_Toc1904242067"/>
      <w:bookmarkStart w:id="1983" w:name="_Toc511644533"/>
      <w:bookmarkStart w:id="1984" w:name="_Toc13025"/>
      <w:bookmarkStart w:id="1985" w:name="_Toc29263"/>
      <w:bookmarkStart w:id="1986" w:name="_Toc471654142"/>
      <w:r>
        <w:rPr>
          <w:rFonts w:hint="eastAsia" w:asciiTheme="majorEastAsia" w:hAnsiTheme="majorEastAsia" w:eastAsiaTheme="majorEastAsia"/>
          <w:sz w:val="28"/>
          <w:szCs w:val="28"/>
        </w:rPr>
        <w:t>3.4 评标结果</w:t>
      </w:r>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除第二章“投标人须知”前附表授权直接确定中标人外，评标委员会按照经评审的价格由低到高的顺序推荐中标候选人，并标明排序。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cstheme="minorBidi"/>
          <w:sz w:val="21"/>
          <w:szCs w:val="21"/>
        </w:rPr>
        <w:t>3.4.3评标委员会应当在评标报告中列明投标文件雷同情况。</w:t>
      </w:r>
    </w:p>
    <w:p>
      <w:pPr>
        <w:pStyle w:val="4"/>
        <w:adjustRightInd w:val="0"/>
        <w:snapToGrid w:val="0"/>
        <w:spacing w:before="0" w:after="0" w:line="520" w:lineRule="exact"/>
        <w:jc w:val="center"/>
        <w:rPr>
          <w:rFonts w:asciiTheme="majorEastAsia" w:hAnsiTheme="majorEastAsia" w:eastAsiaTheme="majorEastAsia"/>
          <w:sz w:val="36"/>
          <w:szCs w:val="36"/>
        </w:rPr>
      </w:pPr>
      <w:bookmarkStart w:id="1987" w:name="_Toc3486"/>
      <w:bookmarkStart w:id="1988" w:name="_Toc515441350"/>
      <w:bookmarkStart w:id="1989" w:name="_Toc248734862"/>
      <w:bookmarkStart w:id="1990" w:name="_Toc1368475578"/>
      <w:bookmarkStart w:id="1991" w:name="_Toc20014"/>
      <w:bookmarkStart w:id="1992" w:name="_Toc21484"/>
      <w:bookmarkStart w:id="1993" w:name="_Toc729023517"/>
      <w:bookmarkStart w:id="1994" w:name="_Toc7186452"/>
      <w:bookmarkStart w:id="1995" w:name="_Toc28003"/>
      <w:bookmarkStart w:id="1996" w:name="_Toc448322774"/>
      <w:bookmarkStart w:id="1997" w:name="_Toc511645148"/>
      <w:bookmarkStart w:id="1998" w:name="_Toc511644534"/>
      <w:bookmarkStart w:id="1999" w:name="_Toc850185434"/>
      <w:bookmarkStart w:id="2000" w:name="_Toc4426"/>
      <w:bookmarkStart w:id="2001" w:name="_Toc7530"/>
      <w:bookmarkStart w:id="2002" w:name="_Toc21515"/>
      <w:bookmarkStart w:id="2003" w:name="_Toc21539"/>
      <w:bookmarkStart w:id="2004" w:name="_Toc1807087313"/>
      <w:bookmarkStart w:id="2005" w:name="_Toc647628828"/>
      <w:r>
        <w:rPr>
          <w:rFonts w:hint="eastAsia" w:asciiTheme="majorEastAsia" w:hAnsiTheme="majorEastAsia" w:eastAsiaTheme="majorEastAsia"/>
          <w:sz w:val="36"/>
          <w:szCs w:val="36"/>
        </w:rPr>
        <w:t>第四章 合同条款及格式</w:t>
      </w:r>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5"/>
        <w:adjustRightInd w:val="0"/>
        <w:snapToGrid w:val="0"/>
        <w:spacing w:before="0" w:after="0" w:line="520" w:lineRule="exact"/>
        <w:jc w:val="center"/>
        <w:rPr>
          <w:sz w:val="36"/>
          <w:szCs w:val="36"/>
        </w:rPr>
      </w:pPr>
      <w:bookmarkStart w:id="2006" w:name="_Toc1857885747"/>
      <w:bookmarkStart w:id="2007" w:name="_Toc17345"/>
      <w:bookmarkStart w:id="2008" w:name="_Toc23231"/>
      <w:bookmarkStart w:id="2009" w:name="_Toc1250589200"/>
      <w:bookmarkStart w:id="2010" w:name="_Toc511644535"/>
      <w:bookmarkStart w:id="2011" w:name="_Toc27095"/>
      <w:bookmarkStart w:id="2012" w:name="_Toc7186453"/>
      <w:bookmarkStart w:id="2013" w:name="_Toc6838"/>
      <w:bookmarkStart w:id="2014" w:name="_Toc22028"/>
      <w:bookmarkStart w:id="2015" w:name="_Toc419180076"/>
      <w:bookmarkStart w:id="2016" w:name="_Toc515441351"/>
      <w:bookmarkStart w:id="2017" w:name="_Toc1483648572"/>
      <w:bookmarkStart w:id="2018" w:name="_Toc1304044084"/>
      <w:bookmarkStart w:id="2019" w:name="_Toc25374"/>
      <w:bookmarkStart w:id="2020" w:name="_Toc5049"/>
      <w:bookmarkStart w:id="2021" w:name="_Toc29996"/>
      <w:bookmarkStart w:id="2022" w:name="_Toc2002733717"/>
      <w:bookmarkStart w:id="2023" w:name="_Toc1588228942"/>
      <w:bookmarkStart w:id="2024" w:name="_Toc511645149"/>
      <w:r>
        <w:rPr>
          <w:rFonts w:hint="eastAsia"/>
          <w:sz w:val="36"/>
          <w:szCs w:val="36"/>
        </w:rPr>
        <w:t>第一节 通用合同条款</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pPr>
        <w:widowControl/>
        <w:shd w:val="clear" w:color="auto" w:fill="FFFFFF"/>
        <w:adjustRightInd w:val="0"/>
        <w:snapToGrid w:val="0"/>
        <w:ind w:firstLine="422" w:firstLineChars="200"/>
        <w:jc w:val="left"/>
        <w:rPr>
          <w:rFonts w:asciiTheme="minorEastAsia" w:hAnsiTheme="minorEastAsia"/>
          <w:b/>
          <w:szCs w:val="21"/>
        </w:rPr>
      </w:pPr>
    </w:p>
    <w:p>
      <w:pPr>
        <w:widowControl/>
        <w:shd w:val="clear" w:color="auto" w:fill="FFFFFF"/>
        <w:adjustRightInd w:val="0"/>
        <w:snapToGrid w:val="0"/>
        <w:ind w:firstLine="422" w:firstLineChars="200"/>
        <w:jc w:val="left"/>
        <w:rPr>
          <w:b/>
          <w:sz w:val="28"/>
          <w:szCs w:val="28"/>
        </w:rPr>
      </w:pPr>
      <w:r>
        <w:rPr>
          <w:rFonts w:hint="eastAsia" w:asciiTheme="minorEastAsia" w:hAnsiTheme="minorEastAsia"/>
          <w:b/>
          <w:szCs w:val="21"/>
        </w:rPr>
        <w:t>【注：本通用合同条款引用中华人民共和国《标准材料采购招标文件》（2017版）通用合同条款。】</w:t>
      </w:r>
    </w:p>
    <w:p>
      <w:pPr>
        <w:pStyle w:val="6"/>
        <w:adjustRightInd w:val="0"/>
        <w:snapToGrid w:val="0"/>
        <w:spacing w:before="0" w:after="0" w:line="520" w:lineRule="exact"/>
        <w:rPr>
          <w:rFonts w:asciiTheme="majorEastAsia" w:hAnsiTheme="majorEastAsia" w:eastAsiaTheme="majorEastAsia"/>
          <w:sz w:val="28"/>
          <w:szCs w:val="28"/>
        </w:rPr>
      </w:pPr>
      <w:bookmarkStart w:id="2025" w:name="_Toc17000"/>
      <w:bookmarkStart w:id="2026" w:name="_Toc286898541"/>
      <w:bookmarkStart w:id="2027" w:name="_Toc511644536"/>
      <w:bookmarkStart w:id="2028" w:name="_Toc142095984"/>
      <w:bookmarkStart w:id="2029" w:name="_Toc1073522449"/>
      <w:bookmarkStart w:id="2030" w:name="_Toc1413175172"/>
      <w:bookmarkStart w:id="2031" w:name="_Toc1230231211"/>
      <w:bookmarkStart w:id="2032" w:name="_Toc25394"/>
      <w:bookmarkStart w:id="2033" w:name="_Toc1998302153"/>
      <w:bookmarkStart w:id="2034" w:name="_Toc11747"/>
      <w:bookmarkStart w:id="2035" w:name="_Toc515441352"/>
      <w:bookmarkStart w:id="2036" w:name="_Toc19678"/>
      <w:bookmarkStart w:id="2037" w:name="_Toc31030"/>
      <w:bookmarkStart w:id="2038" w:name="_Toc26787"/>
      <w:bookmarkStart w:id="2039" w:name="_Toc511645150"/>
      <w:bookmarkStart w:id="2040" w:name="_Toc1248924287"/>
      <w:bookmarkStart w:id="2041" w:name="_Toc29874"/>
      <w:bookmarkStart w:id="2042" w:name="_Toc7454"/>
      <w:bookmarkStart w:id="2043" w:name="_Toc7186454"/>
      <w:r>
        <w:rPr>
          <w:rFonts w:hint="eastAsia" w:asciiTheme="majorEastAsia" w:hAnsiTheme="majorEastAsia" w:eastAsiaTheme="majorEastAsia"/>
          <w:sz w:val="28"/>
          <w:szCs w:val="28"/>
        </w:rPr>
        <w:t>1. 一般约定</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p>
    <w:p>
      <w:pPr>
        <w:pStyle w:val="7"/>
        <w:adjustRightInd w:val="0"/>
        <w:snapToGrid w:val="0"/>
        <w:spacing w:before="0" w:after="0" w:line="520" w:lineRule="exact"/>
        <w:rPr>
          <w:rFonts w:asciiTheme="majorEastAsia" w:hAnsiTheme="majorEastAsia"/>
        </w:rPr>
      </w:pPr>
      <w:r>
        <w:rPr>
          <w:rFonts w:hint="eastAsia" w:asciiTheme="majorEastAsia" w:hAnsiTheme="majorEastAsia"/>
        </w:rPr>
        <w:t>1.1 词语定义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除专用合同条款另有约定外，合同中的下列词语应具有本款所赋予的含义。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商务和技术偏差表、专用合同条款、通用合同条款、供货要求、分项报价表、中标材料质量标准的详细描述、相关服务计划，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合同协议书：指买方和卖方共同签署的合同协议书。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中标通知书：指买方通知卖方中标的函件。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投标函：指由卖方填写并签署的，名为“投标函”的函件。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商务和技术偏差表：指卖方投标文件中的商务和技术偏差表。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供货要求：指合同文件中名为“供货要求”的文件。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中标材料质量标准的详细描述：指卖方投标文件中的投标材料质量标准的详细描述。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相关服务计划：指卖方投标文件中的相关服务计划。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分项报价表：指卖方投标文件中的分项报价表。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1.1.1.10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合同当事人：指买方和（或）卖方。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买方：指与卖方签订合同协议书，购买合同材料和相关服务的当事人，及其合法继承人。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卖方：指与买方签订合同协议书，提供合同材料和相关服务的当事人，及其合法继承人。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签约合同价：是签订合同时合同协议书中写明的合同总金额。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合同价格：指卖方按合同约定履行了全部合同义务后，买方应付给卖方的金额。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合同材料：指卖方按合同约定应向买方提供的材料及技术资料，或其中任何一部分。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技术资料：指各种纸质及电子载体的与合同材料检验、使用、修补等有关的技术指标、规格、图纸和说明文件。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验收：指合同材料经检验合格后，买方做出接受合同材料的确认。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相关服务：是指在质量保证期届满前卖方提供的与合同材料有关的辅助服务，包括简单加工、解决合同材料存在的质量问题，以及为买方检验、使用和修补合同材料进行的技术指导、培训、协助等。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质量保证期：指合同材料验收后，卖方按合同约定保证合同材料正常使用，并负责解决合同材料存在的任何质量问题的期限。</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1.1.9 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1.1.9.1 工程：指在专用合同条款中指明的，使用合同材料的工程。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1.1.9.2 施工场地（或称工地、施工现场）：指专用合同条款中指明的工程所在场所。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1.1.10 天（或称日）：除特别指明外，指日历天。合同中按天计算时间的，开始当天不计入，从次日开始计算。合同约定的期间的最后一天是星期日或者其他法定休假日的，以休假日的次日为期间的最后一天。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月：按照公历月计算。合同中按月计算时间的，开始当天不计入，从次日开始计算。合同约定的期间的最后一天是星期日或者其他法定休假日的，以休假日的次日为期间的最后一天。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书面形式：指合同文件、信件和数据电文（包括电报、电传、传真、电子数据交换和电子邮件）等可以有形地表现所载内容的形式。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不可抗力：是指任何一方当事人不能预见、不能避免并不能克服的自然灾害和社会性突发事件，如地震、海啸、瘟疫、水灾、骚乱、暴动、战争和专用合同条款约定的其他情形。</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1.2 语言文字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1.3 合同文件的优先顺序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（9）中标材料质量标准的详细描述；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（11）其他合同文件。</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1.4 合同的生效及变更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除专用合同条款另有约定外，买方和卖方的法定代表人（单位负责人）或其授权代表在合同协议书上签字并加盖单位章后，合同生效。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除专用合同条款另有约定外，在合同履行过程中，如需对合同进行变更，双方应签订书面协议，并经双方法定代表人（单位负责人）或其授权代表签字并加盖单位章后生效。</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1.5 联络</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1.5.1 买卖双方应就合同履行中有关的事项及时进行联络，重要事项应通过书面形式进行联</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1.5.2 买方可以安排监理等相关人员作为买方人员，与卖方进行联络或参加合同材料的检验和验收等。</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1.6 联合体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卖方为联合体的，联合体各方应当共同与买方签订合同，并向买方为履行合同承担连带责任。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在合同履行过程中，未经买方同意，不得修改联合体协议。联合体协议中关于联合体成员间权利义务的划分，并不影响或减损联合体各方应就履行合同向买方承担的连带责任。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1.7 转让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未经对方当事人书面同意，合同任何一方均不得转让其在本合同项下的权利和（或）义务。</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1.8 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1.8.1 合同材料或其中的技术资料涉及知识产权的，卖方保证买方免于受到任何知识产权侵权的主张、索赔或诉讼的伤害。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1.8.2 如果买方收到任何第三方有关知识产权的主张、索赔或诉讼，卖方在收到买方通知后，应以买方名义处理与第三方的索赔或诉讼，并承担因此产生的费用以及给买方造成的损失。</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1.9 保密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pStyle w:val="6"/>
        <w:adjustRightInd w:val="0"/>
        <w:snapToGrid w:val="0"/>
        <w:spacing w:before="0" w:after="0" w:line="520" w:lineRule="exact"/>
        <w:rPr>
          <w:rFonts w:asciiTheme="majorEastAsia" w:hAnsiTheme="majorEastAsia" w:eastAsiaTheme="majorEastAsia"/>
          <w:sz w:val="28"/>
          <w:szCs w:val="28"/>
        </w:rPr>
      </w:pPr>
      <w:bookmarkStart w:id="2044" w:name="_Toc802991072"/>
      <w:bookmarkStart w:id="2045" w:name="_Toc205387624"/>
      <w:bookmarkStart w:id="2046" w:name="_Toc511645151"/>
      <w:bookmarkStart w:id="2047" w:name="_Toc967530038"/>
      <w:bookmarkStart w:id="2048" w:name="_Toc6776"/>
      <w:bookmarkStart w:id="2049" w:name="_Toc23550"/>
      <w:bookmarkStart w:id="2050" w:name="_Toc23090"/>
      <w:bookmarkStart w:id="2051" w:name="_Toc1165325831"/>
      <w:bookmarkStart w:id="2052" w:name="_Toc65979984"/>
      <w:bookmarkStart w:id="2053" w:name="_Toc523409961"/>
      <w:bookmarkStart w:id="2054" w:name="_Toc1681681896"/>
      <w:bookmarkStart w:id="2055" w:name="_Toc7186455"/>
      <w:bookmarkStart w:id="2056" w:name="_Toc23651"/>
      <w:bookmarkStart w:id="2057" w:name="_Toc10371"/>
      <w:bookmarkStart w:id="2058" w:name="_Toc515441353"/>
      <w:bookmarkStart w:id="2059" w:name="_Toc511644537"/>
      <w:bookmarkStart w:id="2060" w:name="_Toc26032"/>
      <w:bookmarkStart w:id="2061" w:name="_Toc25486"/>
      <w:bookmarkStart w:id="2062" w:name="_Toc31154"/>
      <w:r>
        <w:rPr>
          <w:rFonts w:hint="eastAsia" w:asciiTheme="majorEastAsia" w:hAnsiTheme="majorEastAsia" w:eastAsiaTheme="majorEastAsia"/>
          <w:sz w:val="28"/>
          <w:szCs w:val="28"/>
        </w:rPr>
        <w:t>2. 合同范围</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卖方应根据供货要求、中标材料质量标准的详细描述、相关服务计划等合同文件的约定向买</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方提供合同材料和相关服务。</w:t>
      </w:r>
    </w:p>
    <w:p>
      <w:pPr>
        <w:pStyle w:val="6"/>
        <w:adjustRightInd w:val="0"/>
        <w:snapToGrid w:val="0"/>
        <w:spacing w:before="0" w:after="0" w:line="520" w:lineRule="exact"/>
        <w:rPr>
          <w:rFonts w:asciiTheme="majorEastAsia" w:hAnsiTheme="majorEastAsia" w:eastAsiaTheme="majorEastAsia"/>
          <w:sz w:val="28"/>
          <w:szCs w:val="28"/>
        </w:rPr>
      </w:pPr>
      <w:bookmarkStart w:id="2063" w:name="_Toc824029236"/>
      <w:bookmarkStart w:id="2064" w:name="_Toc580380977"/>
      <w:bookmarkStart w:id="2065" w:name="_Toc10737"/>
      <w:bookmarkStart w:id="2066" w:name="_Toc10646"/>
      <w:bookmarkStart w:id="2067" w:name="_Toc858196415"/>
      <w:bookmarkStart w:id="2068" w:name="_Toc511644538"/>
      <w:bookmarkStart w:id="2069" w:name="_Toc24416"/>
      <w:bookmarkStart w:id="2070" w:name="_Toc7186456"/>
      <w:bookmarkStart w:id="2071" w:name="_Toc26602"/>
      <w:bookmarkStart w:id="2072" w:name="_Toc6549"/>
      <w:bookmarkStart w:id="2073" w:name="_Toc943575839"/>
      <w:bookmarkStart w:id="2074" w:name="_Toc15294"/>
      <w:bookmarkStart w:id="2075" w:name="_Toc21022"/>
      <w:bookmarkStart w:id="2076" w:name="_Toc511645152"/>
      <w:bookmarkStart w:id="2077" w:name="_Toc531173582"/>
      <w:bookmarkStart w:id="2078" w:name="_Toc1083709356"/>
      <w:bookmarkStart w:id="2079" w:name="_Toc995347905"/>
      <w:bookmarkStart w:id="2080" w:name="_Toc17314"/>
      <w:bookmarkStart w:id="2081" w:name="_Toc515441354"/>
      <w:r>
        <w:rPr>
          <w:rFonts w:hint="eastAsia" w:asciiTheme="majorEastAsia" w:hAnsiTheme="majorEastAsia" w:eastAsiaTheme="majorEastAsia"/>
          <w:sz w:val="28"/>
          <w:szCs w:val="28"/>
        </w:rPr>
        <w:t>3. 合同价格与支付</w:t>
      </w:r>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pPr>
        <w:pStyle w:val="7"/>
        <w:adjustRightInd w:val="0"/>
        <w:snapToGrid w:val="0"/>
        <w:spacing w:before="0" w:after="0" w:line="520" w:lineRule="exact"/>
        <w:rPr>
          <w:rFonts w:asciiTheme="majorEastAsia" w:hAnsiTheme="majorEastAsia"/>
        </w:rPr>
      </w:pPr>
      <w:r>
        <w:rPr>
          <w:rFonts w:hint="eastAsia" w:asciiTheme="majorEastAsia" w:hAnsiTheme="majorEastAsia"/>
        </w:rPr>
        <w:t>3.1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合同协议书中载明的签约合同价包括卖方为完成合同全部义务应承担的一切成本、费用和支出以及卖方的合理利润。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除专用合同条款另有约定外，供货周期不超过12个月的签约合同价为固定价格。供货周期超过12个月且合同材料交付时材料价格变化超过专用合同条款约定的幅度的，双方应按照专用合同条款中约定的调整方法对合同价格进行调整。</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3.2 合同价款的支付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除专用合同条款另有约定外，买方应通过以下方式和比例向卖方支付合同价款：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合同生效后，买方在收到卖方开具的注明应付预付款金额的财务收据正本一份并经审核无误后28日内，向卖方支付签约合同价的10%作为预付款。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买方支付预付款后，如卖方未履行合同义务，则买方有权收回预付款；如卖方依约履行了合同义务，则预付款抵作进度款。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进度款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卖方按照合同约定的进度交付合同材料并提供相关服务后，买方在收到卖方提交的下列单据并经审核无误后28日内，应向卖方支付进度款，进度款支付至该批次合同材料的合同价格的95%：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（1）卖方出具的交货清单正本一份；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（2）买方签署的收货清单正本一份；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（3）制造商出具的出厂质量合格证正本一份；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（4）合同材料验收证书或进度款支付函正本一份；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（5）合同价格100%金额的增值税发票正本一份。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结清款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全部合同材料质量保证期届满后，买方在收到卖方提交的由买方签署的质量保证期届满证书并经审核无误后28日内，向卖方支付合同价格5%的结清款。</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3.3 买方扣款的权利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当卖方应向买方支付合同项下的违约金或赔偿金时，买方有权从上述任何一笔应付款中予以直接扣除和（或）兑付履约保证金。</w:t>
      </w:r>
    </w:p>
    <w:p>
      <w:pPr>
        <w:pStyle w:val="6"/>
        <w:adjustRightInd w:val="0"/>
        <w:snapToGrid w:val="0"/>
        <w:spacing w:before="0" w:after="0" w:line="520" w:lineRule="exact"/>
        <w:rPr>
          <w:rFonts w:asciiTheme="majorEastAsia" w:hAnsiTheme="majorEastAsia" w:eastAsiaTheme="majorEastAsia"/>
          <w:sz w:val="28"/>
          <w:szCs w:val="28"/>
        </w:rPr>
      </w:pPr>
      <w:bookmarkStart w:id="2082" w:name="_Toc511644539"/>
      <w:bookmarkStart w:id="2083" w:name="_Toc511645153"/>
      <w:bookmarkStart w:id="2084" w:name="_Toc1094336085"/>
      <w:bookmarkStart w:id="2085" w:name="_Toc11765"/>
      <w:bookmarkStart w:id="2086" w:name="_Toc15616"/>
      <w:bookmarkStart w:id="2087" w:name="_Toc19926"/>
      <w:bookmarkStart w:id="2088" w:name="_Toc16282"/>
      <w:bookmarkStart w:id="2089" w:name="_Toc515441355"/>
      <w:bookmarkStart w:id="2090" w:name="_Toc11021"/>
      <w:bookmarkStart w:id="2091" w:name="_Toc592355765"/>
      <w:bookmarkStart w:id="2092" w:name="_Toc2062112852"/>
      <w:bookmarkStart w:id="2093" w:name="_Toc337329949"/>
      <w:bookmarkStart w:id="2094" w:name="_Toc7186457"/>
      <w:bookmarkStart w:id="2095" w:name="_Toc1659876625"/>
      <w:bookmarkStart w:id="2096" w:name="_Toc1206973653"/>
      <w:bookmarkStart w:id="2097" w:name="_Toc344872095"/>
      <w:bookmarkStart w:id="2098" w:name="_Toc26036"/>
      <w:bookmarkStart w:id="2099" w:name="_Toc20427"/>
      <w:bookmarkStart w:id="2100" w:name="_Toc16981"/>
      <w:r>
        <w:rPr>
          <w:rFonts w:hint="eastAsia" w:asciiTheme="majorEastAsia" w:hAnsiTheme="majorEastAsia" w:eastAsiaTheme="majorEastAsia"/>
          <w:sz w:val="28"/>
          <w:szCs w:val="28"/>
        </w:rPr>
        <w:t>4. 包装、标记、运输和交付</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p>
    <w:p>
      <w:pPr>
        <w:pStyle w:val="7"/>
        <w:adjustRightInd w:val="0"/>
        <w:snapToGrid w:val="0"/>
        <w:spacing w:before="0" w:after="0" w:line="520" w:lineRule="exact"/>
        <w:rPr>
          <w:rFonts w:asciiTheme="majorEastAsia" w:hAnsiTheme="majorEastAsia"/>
        </w:rPr>
      </w:pPr>
      <w:r>
        <w:rPr>
          <w:rFonts w:hint="eastAsia" w:asciiTheme="majorEastAsia" w:hAnsiTheme="majorEastAsia"/>
        </w:rPr>
        <w:t>4.1 包装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除专用合同条款另有约定外，买方无需将包装物退还给卖方。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4.2 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除专用合同条款另有约定外，卖方应按合同约定在材料包装上以不可擦除的、明显的方式作出必要的标记。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根据合同材料的特点和运输、保管的不同要求，卖方应对合同材料清楚地标注“小心轻放”、“此端朝上，请勿倒置”、“保持干燥”等字样和其他适当标记。如果合同材料中含有易燃易爆物品、腐蚀物品、放射性物质等危险品，卖方应标明危险品标志。</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4.3 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卖方应自行选择适宜的运输工具及线路安排合同材料运输。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除专用合同条款另有约定外，卖方应在合同材料预计启运7日前，将合同材料名称、装运材料数量、重量、体积（用m3表示）、合同材料单价、总金额、运输方式、预计交付日期和合同材料在装卸、保管中的注意事项等预通知买方，并在合同材料启运后24小时之内正式通知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卖方在根据第4.3.2项进行通知时，如果合同材料中包括单个包装超大和（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4.4 交付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4.4.1 除专用合同条款另有约定外，卖方应根据合同约定的交付时间和批次在施工场地卸货后将合同材料交付给买方，买方对卖方交付的合同材料的外观及件数进行清点核验后应签发收货清单。买方签发收货清单不代表对合同材料的接受，双方还应按合同约定进行后续的检验和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4.4.2 合同材料的所有权和风险自交付时起由卖方转移至买方，合同材料交付给买方之前包括运输在内的所有风险均由卖方承担。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4.4.3 除专用合同条款另有约定外，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pPr>
        <w:pStyle w:val="6"/>
        <w:adjustRightInd w:val="0"/>
        <w:snapToGrid w:val="0"/>
        <w:spacing w:before="0" w:after="0" w:line="520" w:lineRule="exact"/>
        <w:rPr>
          <w:rFonts w:asciiTheme="majorEastAsia" w:hAnsiTheme="majorEastAsia" w:eastAsiaTheme="majorEastAsia"/>
          <w:sz w:val="28"/>
          <w:szCs w:val="28"/>
        </w:rPr>
      </w:pPr>
      <w:bookmarkStart w:id="2101" w:name="_Toc511645154"/>
      <w:bookmarkStart w:id="2102" w:name="_Toc511644540"/>
      <w:bookmarkStart w:id="2103" w:name="_Toc26648"/>
      <w:bookmarkStart w:id="2104" w:name="_Toc21165"/>
      <w:bookmarkStart w:id="2105" w:name="_Toc2856"/>
      <w:bookmarkStart w:id="2106" w:name="_Toc7751"/>
      <w:bookmarkStart w:id="2107" w:name="_Toc1456627687"/>
      <w:bookmarkStart w:id="2108" w:name="_Toc11369"/>
      <w:bookmarkStart w:id="2109" w:name="_Toc5113"/>
      <w:bookmarkStart w:id="2110" w:name="_Toc147624763"/>
      <w:bookmarkStart w:id="2111" w:name="_Toc1839608278"/>
      <w:bookmarkStart w:id="2112" w:name="_Toc206937412"/>
      <w:bookmarkStart w:id="2113" w:name="_Toc2136638510"/>
      <w:bookmarkStart w:id="2114" w:name="_Toc1733861845"/>
      <w:bookmarkStart w:id="2115" w:name="_Toc26673"/>
      <w:bookmarkStart w:id="2116" w:name="_Toc515441356"/>
      <w:bookmarkStart w:id="2117" w:name="_Toc7186458"/>
      <w:bookmarkStart w:id="2118" w:name="_Toc3741"/>
      <w:bookmarkStart w:id="2119" w:name="_Toc475656409"/>
      <w:r>
        <w:rPr>
          <w:rFonts w:hint="eastAsia" w:asciiTheme="majorEastAsia" w:hAnsiTheme="majorEastAsia" w:eastAsiaTheme="majorEastAsia"/>
          <w:sz w:val="28"/>
          <w:szCs w:val="28"/>
        </w:rPr>
        <w:t>5. 检验和验收</w:t>
      </w:r>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 合同材料交付前，卖方应对其进行全面检验，并在交付合同材料时向买方提交合同材料的质量合格证书。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 合同材料交付后，买方应在专用合同条款约定的期限内安排对合同材料的规格、质量等进行检验，检验按照专用合同条款约定的下列一种方式进行：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（1）由买方对合同材料进行检验；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（2）由专用合同条款约定的拥有资质的第三方检验机构对合同材料进行检验；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（3）专用合同条款约定的其他方式。</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5.3 买方应在检验日期3日前将检验的时间和地点通知卖方，卖方应自负费用派遣代表参加检验。若卖方未按买方通知到场参加检验，则检验可正常进行，卖方应接受对合同材料的检验结</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 合同材料经检验合格，买卖双方应签署合同材料验收证书一式二份，双方各持一份。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 若合同约定了合同材料的最低质量标准，且合同材料经检验达到了合同约定的最低质量标准的，视为合同材料符合质量标准，买方应验收合同材料，但卖方应按专用合同条款的约定进行减价或向买方支付补偿金。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 合同材料由第三方检验机构进行检验的，第三方检验机构的检验结果对双方均具有约束力。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 除专用合同条款另有约定外，买方在全部合同材料交付后3个月内未安排检验和验收的，卖方可签署进度款支付函提交买方，如买方在收到后7日内未提出书面异议，则进度款支付函自签署之日起生效。进度款支付函的生效不免除卖方继续配合买方进行检验和验收的义务，合同材料验收后双方应签署合同材料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 合同材料验收证书的签署不能免除卖方在质量保证期内对合同材料应承担的保证责任。</w:t>
      </w:r>
    </w:p>
    <w:p>
      <w:pPr>
        <w:pStyle w:val="6"/>
        <w:adjustRightInd w:val="0"/>
        <w:snapToGrid w:val="0"/>
        <w:spacing w:before="0" w:after="0" w:line="520" w:lineRule="exact"/>
        <w:rPr>
          <w:rFonts w:asciiTheme="majorEastAsia" w:hAnsiTheme="majorEastAsia" w:eastAsiaTheme="majorEastAsia"/>
          <w:sz w:val="28"/>
          <w:szCs w:val="28"/>
        </w:rPr>
      </w:pPr>
      <w:bookmarkStart w:id="2120" w:name="_Toc974262487"/>
      <w:bookmarkStart w:id="2121" w:name="_Toc1423131929"/>
      <w:bookmarkStart w:id="2122" w:name="_Toc261892436"/>
      <w:bookmarkStart w:id="2123" w:name="_Toc515441357"/>
      <w:bookmarkStart w:id="2124" w:name="_Toc21639"/>
      <w:bookmarkStart w:id="2125" w:name="_Toc10867"/>
      <w:bookmarkStart w:id="2126" w:name="_Toc7186459"/>
      <w:bookmarkStart w:id="2127" w:name="_Toc22653"/>
      <w:bookmarkStart w:id="2128" w:name="_Toc5506"/>
      <w:bookmarkStart w:id="2129" w:name="_Toc29354"/>
      <w:bookmarkStart w:id="2130" w:name="_Toc1810422772"/>
      <w:bookmarkStart w:id="2131" w:name="_Toc5910"/>
      <w:bookmarkStart w:id="2132" w:name="_Toc23354"/>
      <w:bookmarkStart w:id="2133" w:name="_Toc511644541"/>
      <w:bookmarkStart w:id="2134" w:name="_Toc511645155"/>
      <w:bookmarkStart w:id="2135" w:name="_Toc227959609"/>
      <w:bookmarkStart w:id="2136" w:name="_Toc10890"/>
      <w:bookmarkStart w:id="2137" w:name="_Toc785779456"/>
      <w:bookmarkStart w:id="2138" w:name="_Toc1221058991"/>
      <w:r>
        <w:rPr>
          <w:rFonts w:hint="eastAsia" w:asciiTheme="majorEastAsia" w:hAnsiTheme="majorEastAsia" w:eastAsiaTheme="majorEastAsia"/>
          <w:sz w:val="28"/>
          <w:szCs w:val="28"/>
        </w:rPr>
        <w:t>6. 相关服务</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 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 买方应免费为卖方技术人员提供工作条件及便利，包括但不限于必要的办公场所、技术资料及出入许可等。除专用合同条款另有约定外，卖方技术人员的交通、食宿费用由卖方承担。</w:t>
      </w:r>
    </w:p>
    <w:p>
      <w:pPr>
        <w:pStyle w:val="6"/>
        <w:adjustRightInd w:val="0"/>
        <w:snapToGrid w:val="0"/>
        <w:spacing w:before="0" w:after="0" w:line="520" w:lineRule="exact"/>
        <w:rPr>
          <w:rFonts w:asciiTheme="majorEastAsia" w:hAnsiTheme="majorEastAsia" w:eastAsiaTheme="majorEastAsia"/>
          <w:sz w:val="28"/>
          <w:szCs w:val="28"/>
        </w:rPr>
      </w:pPr>
      <w:bookmarkStart w:id="2139" w:name="_Toc28845"/>
      <w:bookmarkStart w:id="2140" w:name="_Toc8712"/>
      <w:bookmarkStart w:id="2141" w:name="_Toc206322215"/>
      <w:bookmarkStart w:id="2142" w:name="_Toc3382"/>
      <w:bookmarkStart w:id="2143" w:name="_Toc515441358"/>
      <w:bookmarkStart w:id="2144" w:name="_Toc7186460"/>
      <w:bookmarkStart w:id="2145" w:name="_Toc1432179149"/>
      <w:bookmarkStart w:id="2146" w:name="_Toc79734661"/>
      <w:bookmarkStart w:id="2147" w:name="_Toc1718371589"/>
      <w:bookmarkStart w:id="2148" w:name="_Toc984731005"/>
      <w:bookmarkStart w:id="2149" w:name="_Toc28600"/>
      <w:bookmarkStart w:id="2150" w:name="_Toc2052954064"/>
      <w:bookmarkStart w:id="2151" w:name="_Toc511644542"/>
      <w:bookmarkStart w:id="2152" w:name="_Toc511645156"/>
      <w:bookmarkStart w:id="2153" w:name="_Toc8393"/>
      <w:bookmarkStart w:id="2154" w:name="_Toc27590"/>
      <w:bookmarkStart w:id="2155" w:name="_Toc16493"/>
      <w:bookmarkStart w:id="2156" w:name="_Toc29043"/>
      <w:bookmarkStart w:id="2157" w:name="_Toc2014294281"/>
      <w:r>
        <w:rPr>
          <w:rFonts w:hint="eastAsia" w:asciiTheme="majorEastAsia" w:hAnsiTheme="majorEastAsia" w:eastAsiaTheme="majorEastAsia"/>
          <w:sz w:val="28"/>
          <w:szCs w:val="28"/>
        </w:rPr>
        <w:t>7. 质量保证期</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 除专用合同条款和（或）供货要求等合同文件另有约定外，合同材料的质量保证期自合同材料验收之日起算，至合同材料验收证书或进度款支付函签署之日起12个月止（以先到的为准）。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7.2 除非因买方使用不当，合同材料在质量保证期内如破损、变质或被发现存在任何质量问题，卖方应负责对合同材料进行修补和退换。更换的合同材料的质量保证期应重新计算。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7.3 质量保证期届满且卖方按照合同约定履行完毕质量保证期内义务后，买方应在7日内向卖方出具合同材料的质量保证期届满证书。</w:t>
      </w:r>
    </w:p>
    <w:p>
      <w:pPr>
        <w:pStyle w:val="6"/>
        <w:adjustRightInd w:val="0"/>
        <w:snapToGrid w:val="0"/>
        <w:spacing w:before="0" w:after="0" w:line="520" w:lineRule="exact"/>
        <w:rPr>
          <w:rFonts w:asciiTheme="majorEastAsia" w:hAnsiTheme="majorEastAsia" w:eastAsiaTheme="majorEastAsia"/>
          <w:sz w:val="28"/>
          <w:szCs w:val="28"/>
        </w:rPr>
      </w:pPr>
      <w:bookmarkStart w:id="2158" w:name="_Toc6160"/>
      <w:bookmarkStart w:id="2159" w:name="_Toc70651699"/>
      <w:bookmarkStart w:id="2160" w:name="_Toc1311769459"/>
      <w:bookmarkStart w:id="2161" w:name="_Toc1865017253"/>
      <w:bookmarkStart w:id="2162" w:name="_Toc379197299"/>
      <w:bookmarkStart w:id="2163" w:name="_Toc16853"/>
      <w:bookmarkStart w:id="2164" w:name="_Toc1618861247"/>
      <w:bookmarkStart w:id="2165" w:name="_Toc18651"/>
      <w:bookmarkStart w:id="2166" w:name="_Toc10650"/>
      <w:bookmarkStart w:id="2167" w:name="_Toc515441359"/>
      <w:bookmarkStart w:id="2168" w:name="_Toc7186461"/>
      <w:bookmarkStart w:id="2169" w:name="_Toc1311211467"/>
      <w:bookmarkStart w:id="2170" w:name="_Toc1238"/>
      <w:bookmarkStart w:id="2171" w:name="_Toc511645157"/>
      <w:bookmarkStart w:id="2172" w:name="_Toc18974"/>
      <w:bookmarkStart w:id="2173" w:name="_Toc29803"/>
      <w:bookmarkStart w:id="2174" w:name="_Toc7994"/>
      <w:bookmarkStart w:id="2175" w:name="_Toc511644543"/>
      <w:bookmarkStart w:id="2176" w:name="_Toc1638241667"/>
      <w:r>
        <w:rPr>
          <w:rFonts w:hint="eastAsia" w:asciiTheme="majorEastAsia" w:hAnsiTheme="majorEastAsia" w:eastAsiaTheme="majorEastAsia"/>
          <w:sz w:val="28"/>
          <w:szCs w:val="28"/>
        </w:rPr>
        <w:t>8. 履约保证金</w:t>
      </w:r>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除专用合同条款另有约定外，履约保证金自合同生效之日起生效，在合同材料验收证书或进</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度款支付函签署之日起28日后失效。如果卖方不履行合同约定的义务或其履行不符合合同的约定，买方有权扣划相应金额的履约保证金。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2177" w:name="_Toc1730654486"/>
      <w:bookmarkStart w:id="2178" w:name="_Toc673659559"/>
      <w:bookmarkStart w:id="2179" w:name="_Toc1039859082"/>
      <w:bookmarkStart w:id="2180" w:name="_Toc1290"/>
      <w:bookmarkStart w:id="2181" w:name="_Toc842177311"/>
      <w:bookmarkStart w:id="2182" w:name="_Toc26224"/>
      <w:bookmarkStart w:id="2183" w:name="_Toc515441360"/>
      <w:bookmarkStart w:id="2184" w:name="_Toc53940355"/>
      <w:bookmarkStart w:id="2185" w:name="_Toc2032131949"/>
      <w:bookmarkStart w:id="2186" w:name="_Toc6834"/>
      <w:bookmarkStart w:id="2187" w:name="_Toc7186462"/>
      <w:bookmarkStart w:id="2188" w:name="_Toc8915"/>
      <w:bookmarkStart w:id="2189" w:name="_Toc511645158"/>
      <w:bookmarkStart w:id="2190" w:name="_Toc511644544"/>
      <w:bookmarkStart w:id="2191" w:name="_Toc13425"/>
      <w:bookmarkStart w:id="2192" w:name="_Toc18028"/>
      <w:bookmarkStart w:id="2193" w:name="_Toc14893"/>
      <w:bookmarkStart w:id="2194" w:name="_Toc4262"/>
      <w:bookmarkStart w:id="2195" w:name="_Toc1585023644"/>
      <w:r>
        <w:rPr>
          <w:rFonts w:hint="eastAsia" w:asciiTheme="majorEastAsia" w:hAnsiTheme="majorEastAsia" w:eastAsiaTheme="majorEastAsia"/>
          <w:sz w:val="28"/>
          <w:szCs w:val="28"/>
        </w:rPr>
        <w:t>9. 保证</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 卖方保证其具有完全的能力履行本合同项下的全部义务。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 卖方保证其所提供的合同材料及对合同的履行符合所有应适用的法律、行政法规、地方性法规、自治条例和单行条例、规章及其他规范性文件的强制性规定。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 卖方保证其对合同材料的销售不损害任何第三方的合法权益和社会公众利益。任何第三方不会因卖方原因而基于所有权、抵押权、留置权或其他任何权利或事由对合同材料主张权利。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 卖方保证合同材料符合合同约定的规格、质量标准，并且全新、完整，能够安全使用，除非专用合同条款和（或）供货要求等合同文件另有约定。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9.5 卖方保证，卖方所提供的技术资料完整、清晰、准确，符合合同约定并且能够满足买方使用合同材料的需要。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9.6 卖方保证，在合同材料使用寿命期内，如果卖方发现合同材料存在足以危及人身、财产安全的缺陷，卖方将及时通知买方并及时采取修补、更换等措施消除缺陷。</w:t>
      </w:r>
    </w:p>
    <w:p>
      <w:pPr>
        <w:pStyle w:val="6"/>
        <w:adjustRightInd w:val="0"/>
        <w:snapToGrid w:val="0"/>
        <w:spacing w:before="0" w:after="0" w:line="520" w:lineRule="exact"/>
        <w:rPr>
          <w:rFonts w:asciiTheme="majorEastAsia" w:hAnsiTheme="majorEastAsia" w:eastAsiaTheme="majorEastAsia"/>
          <w:sz w:val="28"/>
          <w:szCs w:val="28"/>
        </w:rPr>
      </w:pPr>
      <w:bookmarkStart w:id="2196" w:name="_Toc1591431234"/>
      <w:bookmarkStart w:id="2197" w:name="_Toc3710"/>
      <w:bookmarkStart w:id="2198" w:name="_Toc337447451"/>
      <w:bookmarkStart w:id="2199" w:name="_Toc7186463"/>
      <w:bookmarkStart w:id="2200" w:name="_Toc511644545"/>
      <w:bookmarkStart w:id="2201" w:name="_Toc20711"/>
      <w:bookmarkStart w:id="2202" w:name="_Toc409348600"/>
      <w:bookmarkStart w:id="2203" w:name="_Toc515441361"/>
      <w:bookmarkStart w:id="2204" w:name="_Toc26053"/>
      <w:bookmarkStart w:id="2205" w:name="_Toc8366"/>
      <w:bookmarkStart w:id="2206" w:name="_Toc511645159"/>
      <w:bookmarkStart w:id="2207" w:name="_Toc689671888"/>
      <w:bookmarkStart w:id="2208" w:name="_Toc314"/>
      <w:bookmarkStart w:id="2209" w:name="_Toc21646"/>
      <w:bookmarkStart w:id="2210" w:name="_Toc22954"/>
      <w:bookmarkStart w:id="2211" w:name="_Toc2105227320"/>
      <w:bookmarkStart w:id="2212" w:name="_Toc18770"/>
      <w:bookmarkStart w:id="2213" w:name="_Toc461744955"/>
      <w:bookmarkStart w:id="2214" w:name="_Toc662421129"/>
      <w:r>
        <w:rPr>
          <w:rFonts w:hint="eastAsia" w:asciiTheme="majorEastAsia" w:hAnsiTheme="majorEastAsia" w:eastAsiaTheme="majorEastAsia"/>
          <w:sz w:val="28"/>
          <w:szCs w:val="28"/>
        </w:rPr>
        <w:t>10. 违约责任</w:t>
      </w:r>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 合同一方不履行合同义务、履行合同义务不符合约定或者违反合同项下所作保证的，应向对方承担继续履行、采取补救措施或者赔偿损失等违约责任。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 卖方未能按时交付合同材料的，应向买方支付迟延交货违约金。卖方支付迟延交货违约金，不能免除其继续交付合同材料的义务。除专用合同条款另有约定外，迟延交付违约金计算方法如下：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延迟交付违约金=延迟交付材料金额×0.08%×延迟交货天数。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迟延交付违约金的最高限额为合同价格的10%。</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10.3 买方未能按合同约定支付合同价款的，应向卖方支付延迟付款违约金。除专用合同条款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另有约定外，迟延付款违约金的计算方法如下：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延迟付款违约金=延迟付款金额×0.08%×延迟付款天数。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迟延付款违约金的总额不得超过合同价格的10%。</w:t>
      </w:r>
    </w:p>
    <w:p>
      <w:pPr>
        <w:pStyle w:val="6"/>
        <w:adjustRightInd w:val="0"/>
        <w:snapToGrid w:val="0"/>
        <w:spacing w:before="0" w:after="0" w:line="520" w:lineRule="exact"/>
        <w:rPr>
          <w:rFonts w:asciiTheme="majorEastAsia" w:hAnsiTheme="majorEastAsia" w:eastAsiaTheme="majorEastAsia"/>
          <w:sz w:val="28"/>
          <w:szCs w:val="28"/>
        </w:rPr>
      </w:pPr>
      <w:bookmarkStart w:id="2215" w:name="_Toc19106"/>
      <w:bookmarkStart w:id="2216" w:name="_Toc23777"/>
      <w:bookmarkStart w:id="2217" w:name="_Toc18801"/>
      <w:bookmarkStart w:id="2218" w:name="_Toc511645160"/>
      <w:bookmarkStart w:id="2219" w:name="_Toc1346178757"/>
      <w:bookmarkStart w:id="2220" w:name="_Toc16517"/>
      <w:bookmarkStart w:id="2221" w:name="_Toc756689055"/>
      <w:bookmarkStart w:id="2222" w:name="_Toc2122480877"/>
      <w:bookmarkStart w:id="2223" w:name="_Toc1531798859"/>
      <w:bookmarkStart w:id="2224" w:name="_Toc3012"/>
      <w:bookmarkStart w:id="2225" w:name="_Toc7186464"/>
      <w:bookmarkStart w:id="2226" w:name="_Toc515441362"/>
      <w:bookmarkStart w:id="2227" w:name="_Toc1689042074"/>
      <w:bookmarkStart w:id="2228" w:name="_Toc29604"/>
      <w:bookmarkStart w:id="2229" w:name="_Toc511644546"/>
      <w:bookmarkStart w:id="2230" w:name="_Toc275926453"/>
      <w:bookmarkStart w:id="2231" w:name="_Toc29920"/>
      <w:bookmarkStart w:id="2232" w:name="_Toc614999268"/>
      <w:bookmarkStart w:id="2233" w:name="_Toc22784"/>
      <w:r>
        <w:rPr>
          <w:rFonts w:hint="eastAsia" w:asciiTheme="majorEastAsia" w:hAnsiTheme="majorEastAsia" w:eastAsiaTheme="majorEastAsia"/>
          <w:sz w:val="28"/>
          <w:szCs w:val="28"/>
        </w:rPr>
        <w:t>11. 合同的解除</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除专用合同条款另有约定外，有下述情形之一，当事人可发出书面通知全部或部分地解除合同，合同自通知到达对方时全部或部分地解除：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（1）合同一方当事人无法继续履行或明确表示不履行或实质上已停止履行合同；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（2）合同一方当事人需支付的违约金已达合同约定的最高限额；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（3）合同材料未能达到质量标准，或在合同约定了最低质量标准时，不能达到最低质量标准；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（4）合同一方当事人出现破产、清算、资不抵债、成为失信被执行人等可能丧失履约能力的情形，且未能提供令对方满意的履约保证金；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（5）因不可抗力不能实现合同目的。</w:t>
      </w:r>
    </w:p>
    <w:p>
      <w:pPr>
        <w:pStyle w:val="6"/>
        <w:adjustRightInd w:val="0"/>
        <w:snapToGrid w:val="0"/>
        <w:spacing w:before="0" w:after="0" w:line="520" w:lineRule="exact"/>
        <w:rPr>
          <w:rFonts w:asciiTheme="majorEastAsia" w:hAnsiTheme="majorEastAsia" w:eastAsiaTheme="majorEastAsia"/>
          <w:sz w:val="28"/>
          <w:szCs w:val="28"/>
        </w:rPr>
      </w:pPr>
      <w:bookmarkStart w:id="2234" w:name="_Toc17212"/>
      <w:bookmarkStart w:id="2235" w:name="_Toc16799"/>
      <w:bookmarkStart w:id="2236" w:name="_Toc7186465"/>
      <w:bookmarkStart w:id="2237" w:name="_Toc27028"/>
      <w:bookmarkStart w:id="2238" w:name="_Toc8646"/>
      <w:bookmarkStart w:id="2239" w:name="_Toc14842"/>
      <w:bookmarkStart w:id="2240" w:name="_Toc685239422"/>
      <w:bookmarkStart w:id="2241" w:name="_Toc12055"/>
      <w:bookmarkStart w:id="2242" w:name="_Toc274789851"/>
      <w:bookmarkStart w:id="2243" w:name="_Toc909462977"/>
      <w:bookmarkStart w:id="2244" w:name="_Toc31048"/>
      <w:bookmarkStart w:id="2245" w:name="_Toc453904265"/>
      <w:bookmarkStart w:id="2246" w:name="_Toc25679"/>
      <w:bookmarkStart w:id="2247" w:name="_Toc511645161"/>
      <w:bookmarkStart w:id="2248" w:name="_Toc1078701698"/>
      <w:bookmarkStart w:id="2249" w:name="_Toc515441363"/>
      <w:bookmarkStart w:id="2250" w:name="_Toc1486147754"/>
      <w:bookmarkStart w:id="2251" w:name="_Toc143808025"/>
      <w:bookmarkStart w:id="2252" w:name="_Toc511644547"/>
      <w:r>
        <w:rPr>
          <w:rFonts w:hint="eastAsia" w:asciiTheme="majorEastAsia" w:hAnsiTheme="majorEastAsia" w:eastAsiaTheme="majorEastAsia"/>
          <w:sz w:val="28"/>
          <w:szCs w:val="28"/>
        </w:rPr>
        <w:t>12. 争议的解决</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因本合同引起的或与本合同有关的任何争议,双方可通过友好协商解决。友好协商解决不成的，可在专用合同条款中约定下列一种方式解决：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sz w:val="36"/>
          <w:szCs w:val="36"/>
        </w:rPr>
      </w:pPr>
      <w:bookmarkStart w:id="2253" w:name="_Toc511645162"/>
      <w:bookmarkStart w:id="2254" w:name="_Toc19320"/>
      <w:bookmarkStart w:id="2255" w:name="_Toc303003221"/>
      <w:bookmarkStart w:id="2256" w:name="_Toc7329"/>
      <w:bookmarkStart w:id="2257" w:name="_Toc30975"/>
      <w:bookmarkStart w:id="2258" w:name="_Toc8121"/>
      <w:bookmarkStart w:id="2259" w:name="_Toc2011650340"/>
      <w:bookmarkStart w:id="2260" w:name="_Toc7186466"/>
      <w:bookmarkStart w:id="2261" w:name="_Toc682490312"/>
      <w:bookmarkStart w:id="2262" w:name="_Toc20929"/>
      <w:bookmarkStart w:id="2263" w:name="_Toc1303184707"/>
      <w:bookmarkStart w:id="2264" w:name="_Toc511644548"/>
      <w:bookmarkStart w:id="2265" w:name="_Toc16277"/>
      <w:bookmarkStart w:id="2266" w:name="_Toc1062373300"/>
      <w:bookmarkStart w:id="2267" w:name="_Toc14691"/>
      <w:bookmarkStart w:id="2268" w:name="_Toc16524"/>
      <w:bookmarkStart w:id="2269" w:name="_Toc1703138740"/>
      <w:bookmarkStart w:id="2270" w:name="_Toc515441364"/>
      <w:bookmarkStart w:id="2271" w:name="_Toc907067711"/>
      <w:r>
        <w:rPr>
          <w:rFonts w:hint="eastAsia"/>
          <w:sz w:val="36"/>
          <w:szCs w:val="36"/>
        </w:rPr>
        <w:t>第二节 专用合同条款</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 w:val="28"/>
          <w:szCs w:val="28"/>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adjustRightInd w:val="0"/>
        <w:snapToGrid w:val="0"/>
        <w:spacing w:before="0" w:after="0" w:line="520" w:lineRule="exact"/>
        <w:jc w:val="center"/>
        <w:rPr>
          <w:sz w:val="36"/>
          <w:szCs w:val="36"/>
        </w:rPr>
      </w:pPr>
      <w:bookmarkStart w:id="2272" w:name="_Toc1129011942"/>
      <w:bookmarkStart w:id="2273" w:name="_Toc439654796"/>
      <w:bookmarkStart w:id="2274" w:name="_Toc1972209659"/>
      <w:bookmarkStart w:id="2275" w:name="_Toc7186467"/>
      <w:bookmarkStart w:id="2276" w:name="_Toc511645163"/>
      <w:bookmarkStart w:id="2277" w:name="_Toc5046"/>
      <w:bookmarkStart w:id="2278" w:name="_Toc23338"/>
      <w:bookmarkStart w:id="2279" w:name="_Toc29548"/>
      <w:bookmarkStart w:id="2280" w:name="_Toc12392"/>
      <w:bookmarkStart w:id="2281" w:name="_Toc515441365"/>
      <w:bookmarkStart w:id="2282" w:name="_Toc100608724"/>
      <w:bookmarkStart w:id="2283" w:name="_Toc891408310"/>
      <w:bookmarkStart w:id="2284" w:name="_Toc843272317"/>
      <w:bookmarkStart w:id="2285" w:name="_Toc17598"/>
      <w:bookmarkStart w:id="2286" w:name="_Toc904515157"/>
      <w:bookmarkStart w:id="2287" w:name="_Toc511644549"/>
      <w:bookmarkStart w:id="2288" w:name="_Toc19362"/>
      <w:bookmarkStart w:id="2289" w:name="_Toc17502"/>
      <w:bookmarkStart w:id="2290" w:name="_Toc5778"/>
      <w:r>
        <w:rPr>
          <w:rFonts w:hint="eastAsia"/>
          <w:sz w:val="36"/>
          <w:szCs w:val="36"/>
        </w:rPr>
        <w:t>第三节 合同附件格式</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adjustRightInd w:val="0"/>
        <w:snapToGrid w:val="0"/>
        <w:spacing w:before="0" w:after="0" w:line="520" w:lineRule="exact"/>
        <w:rPr>
          <w:sz w:val="28"/>
          <w:szCs w:val="28"/>
        </w:rPr>
      </w:pPr>
      <w:bookmarkStart w:id="2291" w:name="_Toc511644550"/>
      <w:bookmarkStart w:id="2292" w:name="_Toc511645164"/>
      <w:bookmarkStart w:id="2293" w:name="_Toc8769"/>
      <w:bookmarkStart w:id="2294" w:name="_Toc4045"/>
      <w:bookmarkStart w:id="2295" w:name="_Toc9476"/>
      <w:bookmarkStart w:id="2296" w:name="_Toc26467"/>
      <w:bookmarkStart w:id="2297" w:name="_Toc29608"/>
      <w:bookmarkStart w:id="2298" w:name="_Toc1053544698"/>
      <w:bookmarkStart w:id="2299" w:name="_Toc28564"/>
      <w:bookmarkStart w:id="2300" w:name="_Toc861194079"/>
      <w:bookmarkStart w:id="2301" w:name="_Toc1934410692"/>
      <w:bookmarkStart w:id="2302" w:name="_Toc515441366"/>
      <w:bookmarkStart w:id="2303" w:name="_Toc27762"/>
      <w:bookmarkStart w:id="2304" w:name="_Toc138204302"/>
      <w:bookmarkStart w:id="2305" w:name="_Toc1633245266"/>
      <w:bookmarkStart w:id="2306" w:name="_Toc1678"/>
      <w:bookmarkStart w:id="2307" w:name="_Toc149506586"/>
      <w:bookmarkStart w:id="2308" w:name="_Toc517647368"/>
      <w:bookmarkStart w:id="2309" w:name="_Toc7186468"/>
      <w:r>
        <w:rPr>
          <w:rFonts w:hint="eastAsia"/>
          <w:sz w:val="28"/>
          <w:szCs w:val="28"/>
        </w:rPr>
        <w:t>附件一：合同协议书</w:t>
      </w:r>
      <w:bookmarkEnd w:id="2291"/>
      <w:bookmarkEnd w:id="2292"/>
      <w:r>
        <w:rPr>
          <w:rFonts w:hint="eastAsia"/>
          <w:sz w:val="28"/>
          <w:szCs w:val="28"/>
        </w:rPr>
        <w:t>（格式）</w:t>
      </w:r>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（以下简称“买方”）为获得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合同材料和相关服务，已接受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（以下简称“卖方”）为提供上述合同材料和相关服务所作的投标，买方和卖方共同达成如下协议：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（8）中标材料质量标准的详细描述；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卖方承诺保证完全按照合同约定提供合同材料和相关服务并修补缺陷。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买方承诺保证按照合同约定的条件、时间和方式向卖方支付合同价款。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本合同协议书一式______份，合同双方各执_______份。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买方：_____________________________________（盖单位章）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卖方：____________________________________（盖单位章）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310" w:name="_Toc511644551"/>
      <w:bookmarkStart w:id="2311" w:name="_Toc511645165"/>
      <w:bookmarkStart w:id="2312" w:name="_Toc643059979"/>
      <w:bookmarkStart w:id="2313" w:name="_Toc49104973"/>
      <w:bookmarkStart w:id="2314" w:name="_Toc515441367"/>
      <w:bookmarkStart w:id="2315" w:name="_Toc3988"/>
      <w:bookmarkStart w:id="2316" w:name="_Toc12792"/>
      <w:bookmarkStart w:id="2317" w:name="_Toc26037"/>
      <w:bookmarkStart w:id="2318" w:name="_Toc734"/>
      <w:bookmarkStart w:id="2319" w:name="_Toc16792"/>
      <w:bookmarkStart w:id="2320" w:name="_Toc1369881307"/>
      <w:bookmarkStart w:id="2321" w:name="_Toc7186469"/>
      <w:bookmarkStart w:id="2322" w:name="_Toc2552"/>
      <w:bookmarkStart w:id="2323" w:name="_Toc923069771"/>
      <w:bookmarkStart w:id="2324" w:name="_Toc1362"/>
      <w:bookmarkStart w:id="2325" w:name="_Toc11381"/>
      <w:bookmarkStart w:id="2326" w:name="_Toc201323912"/>
      <w:bookmarkStart w:id="2327" w:name="_Toc817209708"/>
      <w:bookmarkStart w:id="2328" w:name="_Toc885568511"/>
      <w:r>
        <w:rPr>
          <w:rFonts w:hint="eastAsia"/>
          <w:sz w:val="28"/>
          <w:szCs w:val="28"/>
        </w:rPr>
        <w:t>附件二：履约保证金格式</w:t>
      </w:r>
      <w:bookmarkEnd w:id="2310"/>
      <w:bookmarkEnd w:id="2311"/>
      <w:r>
        <w:rPr>
          <w:rFonts w:hint="eastAsia"/>
          <w:sz w:val="28"/>
          <w:szCs w:val="28"/>
        </w:rPr>
        <w:t>（格式）</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hint="eastAsia" w:asciiTheme="minorEastAsia" w:hAnsiTheme="minorEastAsia" w:eastAsia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lang w:eastAsia="zh-Hans"/>
        </w:rPr>
        <w:t>__________</w:t>
      </w: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（以下称“卖方”）于_____年_____月_____日参加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材料采购招标项目的投标。我方愿意无条件地、不可撤销地就卖方履行与你方订立的合同，向你方提供担保。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担保有效期自买方与卖方签订的合同生效之日起至合同材料验收证书或验收款支付函签署之日起28日后失效。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在本担保有效期内，如果卖方不履行合同约定的义务或其履行不符合合同的约定，我方在收到你方以书面形式提出的在担保金额内的赔偿要求后，在7日内无条件支付。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买方和卖方变更合同时，无论我方是否收到该变更，我方承担本担保规定的义务不变。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w:t>
      </w:r>
      <w:r>
        <w:rPr>
          <w:rFonts w:hint="eastAsia" w:asciiTheme="minorEastAsia" w:hAnsiTheme="minorEastAsia"/>
          <w:szCs w:val="21"/>
          <w:lang w:eastAsia="zh-CN"/>
        </w:rPr>
        <w:t>（</w:t>
      </w:r>
      <w:r>
        <w:rPr>
          <w:rFonts w:hint="eastAsia" w:asciiTheme="minorEastAsia" w:hAnsiTheme="minorEastAsia"/>
          <w:szCs w:val="21"/>
        </w:rPr>
        <w:t>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snapToGrid/>
        <w:spacing w:line="300" w:lineRule="auto"/>
        <w:ind w:right="150"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买方</w:t>
      </w:r>
      <w:r>
        <w:rPr>
          <w:rFonts w:hint="eastAsia" w:ascii="宋体" w:hAnsi="宋体" w:cs="宋体"/>
          <w:color w:val="auto"/>
          <w:sz w:val="21"/>
          <w:szCs w:val="21"/>
          <w:highlight w:val="none"/>
        </w:rPr>
        <w:t>同意的其他格式，但相关内容不得违背合同约定的实质性内容。</w:t>
      </w:r>
    </w:p>
    <w:p>
      <w:pPr>
        <w:pStyle w:val="25"/>
        <w:snapToGrid w:val="0"/>
        <w:spacing w:before="0" w:after="0" w:line="520" w:lineRule="exact"/>
        <w:rPr>
          <w:rFonts w:asciiTheme="majorEastAsia" w:hAnsiTheme="majorEastAsia" w:eastAsiaTheme="majorEastAsia"/>
          <w:sz w:val="52"/>
          <w:szCs w:val="52"/>
        </w:rPr>
      </w:pPr>
      <w:bookmarkStart w:id="2329" w:name="_Toc7186470"/>
      <w:bookmarkStart w:id="2330" w:name="_Toc6786"/>
      <w:bookmarkStart w:id="2331" w:name="_Toc14518"/>
      <w:bookmarkStart w:id="2332" w:name="_Toc515441368"/>
      <w:bookmarkStart w:id="2333" w:name="_Toc3063"/>
      <w:bookmarkStart w:id="2334" w:name="_Toc1685639791"/>
      <w:bookmarkStart w:id="2335" w:name="_Toc422947262"/>
      <w:bookmarkStart w:id="2336" w:name="_Toc511645166"/>
      <w:bookmarkStart w:id="2337" w:name="_Toc511644552"/>
      <w:bookmarkStart w:id="2338" w:name="_Toc11263"/>
      <w:bookmarkStart w:id="2339" w:name="_Toc21278"/>
      <w:bookmarkStart w:id="2340" w:name="_Toc29125"/>
      <w:bookmarkStart w:id="2341" w:name="_Toc1364244959"/>
      <w:bookmarkStart w:id="2342" w:name="_Toc24518"/>
      <w:bookmarkStart w:id="2343" w:name="_Toc1688290667"/>
      <w:bookmarkStart w:id="2344" w:name="_Toc1771355349"/>
      <w:bookmarkStart w:id="2345" w:name="_Toc611775269"/>
      <w:bookmarkStart w:id="2346" w:name="_Toc26142"/>
      <w:bookmarkStart w:id="2347" w:name="_Toc673560763"/>
      <w:r>
        <w:rPr>
          <w:rFonts w:hint="eastAsia" w:asciiTheme="majorEastAsia" w:hAnsiTheme="majorEastAsia" w:eastAsiaTheme="majorEastAsia"/>
          <w:sz w:val="52"/>
          <w:szCs w:val="52"/>
        </w:rPr>
        <w:t>第二卷</w:t>
      </w:r>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348" w:name="_Toc24214"/>
      <w:bookmarkStart w:id="2349" w:name="_Toc515441369"/>
      <w:bookmarkStart w:id="2350" w:name="_Toc7186471"/>
      <w:bookmarkStart w:id="2351" w:name="_Toc18144"/>
      <w:bookmarkStart w:id="2352" w:name="_Toc182126894"/>
      <w:bookmarkStart w:id="2353" w:name="_Toc943696113"/>
      <w:bookmarkStart w:id="2354" w:name="_Toc25162"/>
      <w:bookmarkStart w:id="2355" w:name="_Toc1149440404"/>
      <w:bookmarkStart w:id="2356" w:name="_Toc1269"/>
      <w:bookmarkStart w:id="2357" w:name="_Toc4633"/>
      <w:bookmarkStart w:id="2358" w:name="_Toc511645167"/>
      <w:bookmarkStart w:id="2359" w:name="_Toc511644553"/>
      <w:bookmarkStart w:id="2360" w:name="_Toc303760864"/>
      <w:bookmarkStart w:id="2361" w:name="_Toc2102727894"/>
      <w:bookmarkStart w:id="2362" w:name="_Toc29494"/>
      <w:bookmarkStart w:id="2363" w:name="_Toc603552282"/>
      <w:bookmarkStart w:id="2364" w:name="_Toc25190"/>
      <w:bookmarkStart w:id="2365" w:name="_Toc24557"/>
      <w:bookmarkStart w:id="2366" w:name="_Toc399812458"/>
      <w:r>
        <w:rPr>
          <w:rFonts w:hint="eastAsia" w:asciiTheme="majorEastAsia" w:hAnsiTheme="majorEastAsia" w:eastAsiaTheme="majorEastAsia"/>
          <w:sz w:val="36"/>
          <w:szCs w:val="36"/>
        </w:rPr>
        <w:t>第五章 供货要求</w:t>
      </w:r>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本次招标供货要求如下: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napToGrid w:val="0"/>
        <w:spacing w:before="0" w:after="0" w:line="520" w:lineRule="exact"/>
        <w:rPr>
          <w:rFonts w:asciiTheme="majorEastAsia" w:hAnsiTheme="majorEastAsia" w:eastAsiaTheme="majorEastAsia"/>
          <w:sz w:val="52"/>
          <w:szCs w:val="52"/>
        </w:rPr>
      </w:pPr>
      <w:bookmarkStart w:id="2367" w:name="_Toc1533838096"/>
      <w:bookmarkStart w:id="2368" w:name="_Toc2029465263"/>
      <w:bookmarkStart w:id="2369" w:name="_Toc515441370"/>
      <w:bookmarkStart w:id="2370" w:name="_Toc12360"/>
      <w:bookmarkStart w:id="2371" w:name="_Toc4345"/>
      <w:bookmarkStart w:id="2372" w:name="_Toc12657"/>
      <w:bookmarkStart w:id="2373" w:name="_Toc7186472"/>
      <w:bookmarkStart w:id="2374" w:name="_Toc842510483"/>
      <w:bookmarkStart w:id="2375" w:name="_Toc511645168"/>
      <w:bookmarkStart w:id="2376" w:name="_Toc740212329"/>
      <w:bookmarkStart w:id="2377" w:name="_Toc29703"/>
      <w:bookmarkStart w:id="2378" w:name="_Toc1556819426"/>
      <w:bookmarkStart w:id="2379" w:name="_Toc16468"/>
      <w:bookmarkStart w:id="2380" w:name="_Toc511644554"/>
      <w:bookmarkStart w:id="2381" w:name="_Toc171650143"/>
      <w:bookmarkStart w:id="2382" w:name="_Toc19175"/>
      <w:bookmarkStart w:id="2383" w:name="_Toc9455"/>
      <w:bookmarkStart w:id="2384" w:name="_Toc27121"/>
      <w:bookmarkStart w:id="2385" w:name="_Toc1337938793"/>
      <w:r>
        <w:rPr>
          <w:rFonts w:hint="eastAsia" w:asciiTheme="majorEastAsia" w:hAnsiTheme="majorEastAsia" w:eastAsiaTheme="majorEastAsia"/>
          <w:sz w:val="52"/>
          <w:szCs w:val="52"/>
        </w:rPr>
        <w:t>第三卷</w:t>
      </w:r>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386" w:name="_Toc23795"/>
      <w:bookmarkStart w:id="2387" w:name="_Toc27050"/>
      <w:bookmarkStart w:id="2388" w:name="_Toc8617"/>
      <w:bookmarkStart w:id="2389" w:name="_Toc511645169"/>
      <w:bookmarkStart w:id="2390" w:name="_Toc823180884"/>
      <w:bookmarkStart w:id="2391" w:name="_Toc6488"/>
      <w:bookmarkStart w:id="2392" w:name="_Toc11160"/>
      <w:bookmarkStart w:id="2393" w:name="_Toc436026214"/>
      <w:bookmarkStart w:id="2394" w:name="_Toc523337734"/>
      <w:bookmarkStart w:id="2395" w:name="_Toc10682"/>
      <w:bookmarkStart w:id="2396" w:name="_Toc375846432"/>
      <w:bookmarkStart w:id="2397" w:name="_Toc855"/>
      <w:bookmarkStart w:id="2398" w:name="_Toc853415480"/>
      <w:bookmarkStart w:id="2399" w:name="_Toc739909940"/>
      <w:bookmarkStart w:id="2400" w:name="_Toc1714003110"/>
      <w:bookmarkStart w:id="2401" w:name="_Toc7186473"/>
      <w:bookmarkStart w:id="2402" w:name="_Toc511644555"/>
      <w:bookmarkStart w:id="2403" w:name="_Toc515441371"/>
      <w:bookmarkStart w:id="2404" w:name="_Toc23162"/>
      <w:r>
        <w:rPr>
          <w:rFonts w:hint="eastAsia" w:asciiTheme="majorEastAsia" w:hAnsiTheme="majorEastAsia" w:eastAsiaTheme="majorEastAsia"/>
          <w:sz w:val="36"/>
          <w:szCs w:val="36"/>
        </w:rPr>
        <w:t>第六章投标文件格式</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1.投标人应按本章规定格式编制提交资格文件、商务文件、技术文件（如有）。</w:t>
      </w:r>
    </w:p>
    <w:p>
      <w:pPr>
        <w:widowControl/>
        <w:shd w:val="clear" w:color="auto" w:fill="FFFFFF"/>
        <w:snapToGrid w:val="0"/>
        <w:ind w:firstLine="422" w:firstLineChars="200"/>
        <w:jc w:val="left"/>
        <w:rPr>
          <w:rFonts w:hint="eastAsia"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Theme="minorEastAsia" w:hAnsiTheme="minorEastAsia"/>
          <w:b/>
          <w:sz w:val="44"/>
          <w:szCs w:val="44"/>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adjustRightInd w:val="0"/>
        <w:snapToGrid w:val="0"/>
        <w:spacing w:before="0" w:after="0" w:line="520" w:lineRule="exact"/>
        <w:jc w:val="center"/>
        <w:rPr>
          <w:rFonts w:asciiTheme="majorEastAsia" w:hAnsiTheme="majorEastAsia"/>
          <w:sz w:val="36"/>
          <w:szCs w:val="36"/>
        </w:rPr>
      </w:pPr>
      <w:bookmarkStart w:id="2405" w:name="_Toc19508"/>
      <w:bookmarkStart w:id="2406" w:name="_Toc1791760873"/>
      <w:bookmarkStart w:id="2407" w:name="_Toc1101576797"/>
      <w:bookmarkStart w:id="2408" w:name="_Toc7186474"/>
      <w:bookmarkStart w:id="2409" w:name="_Toc28801"/>
      <w:bookmarkStart w:id="2410" w:name="_Toc7237"/>
      <w:bookmarkStart w:id="2411" w:name="_Toc511645170"/>
      <w:bookmarkStart w:id="2412" w:name="_Toc18919"/>
      <w:bookmarkStart w:id="2413" w:name="_Toc1078375134"/>
      <w:bookmarkStart w:id="2414" w:name="_Toc20672"/>
      <w:bookmarkStart w:id="2415" w:name="_Toc511644556"/>
      <w:bookmarkStart w:id="2416" w:name="_Toc1111463414"/>
      <w:bookmarkStart w:id="2417" w:name="_Toc29618"/>
      <w:bookmarkStart w:id="2418" w:name="_Toc310694047"/>
      <w:bookmarkStart w:id="2419" w:name="_Toc1736045450"/>
      <w:bookmarkStart w:id="2420" w:name="_Toc683"/>
      <w:bookmarkStart w:id="2421" w:name="_Toc904628912"/>
      <w:bookmarkStart w:id="2422" w:name="_Toc515441372"/>
      <w:bookmarkStart w:id="2423" w:name="_Toc11511"/>
      <w:r>
        <w:rPr>
          <w:rFonts w:hint="eastAsia" w:asciiTheme="majorEastAsia" w:hAnsiTheme="majorEastAsia"/>
          <w:sz w:val="36"/>
          <w:szCs w:val="36"/>
        </w:rPr>
        <w:t>第一节 资格文件格式</w:t>
      </w:r>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adjustRightInd w:val="0"/>
        <w:snapToGrid w:val="0"/>
        <w:spacing w:before="0" w:after="0" w:line="520" w:lineRule="exact"/>
        <w:jc w:val="left"/>
        <w:rPr>
          <w:sz w:val="28"/>
          <w:szCs w:val="28"/>
        </w:rPr>
      </w:pPr>
      <w:bookmarkStart w:id="2424" w:name="_Toc1552837492"/>
      <w:bookmarkStart w:id="2425" w:name="_Toc7186475"/>
      <w:bookmarkStart w:id="2426" w:name="_Toc1302102072"/>
      <w:bookmarkStart w:id="2427" w:name="_Toc25574"/>
      <w:bookmarkStart w:id="2428" w:name="_Toc515441373"/>
      <w:bookmarkStart w:id="2429" w:name="_Toc7017"/>
      <w:bookmarkStart w:id="2430" w:name="_Toc28244"/>
      <w:bookmarkStart w:id="2431" w:name="_Toc3911"/>
      <w:bookmarkStart w:id="2432" w:name="_Toc15936"/>
      <w:bookmarkStart w:id="2433" w:name="_Toc744706392"/>
      <w:bookmarkStart w:id="2434" w:name="_Toc1636380105"/>
      <w:bookmarkStart w:id="2435" w:name="_Toc2003050008"/>
      <w:bookmarkStart w:id="2436" w:name="_Toc27503"/>
      <w:bookmarkStart w:id="2437" w:name="_Toc2109294277"/>
      <w:bookmarkStart w:id="2438" w:name="_Toc24740"/>
      <w:bookmarkStart w:id="2439" w:name="_Toc14818"/>
      <w:bookmarkStart w:id="2440" w:name="_Toc2061386871"/>
      <w:r>
        <w:rPr>
          <w:rFonts w:hint="eastAsia"/>
          <w:sz w:val="28"/>
          <w:szCs w:val="28"/>
        </w:rPr>
        <w:t>投标文件（一）（格式）</w:t>
      </w:r>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2441" w:name="_Toc511645171"/>
      <w:bookmarkStart w:id="2442" w:name="_Toc511644557"/>
      <w:r>
        <w:rPr>
          <w:rFonts w:hint="eastAsia" w:asciiTheme="minorEastAsia" w:hAnsiTheme="minorEastAsia"/>
          <w:b/>
          <w:sz w:val="52"/>
          <w:szCs w:val="52"/>
        </w:rPr>
        <w:t>投标文件（一）</w:t>
      </w:r>
      <w:bookmarkEnd w:id="2441"/>
      <w:bookmarkEnd w:id="2442"/>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1285" w:firstLineChars="400"/>
        <w:jc w:val="left"/>
        <w:rPr>
          <w:rFonts w:asciiTheme="minorEastAsia" w:hAnsiTheme="minorEastAsia"/>
          <w:b/>
          <w:sz w:val="32"/>
          <w:szCs w:val="32"/>
        </w:rPr>
      </w:pPr>
    </w:p>
    <w:p>
      <w:pPr>
        <w:pStyle w:val="6"/>
        <w:adjustRightInd w:val="0"/>
        <w:snapToGrid w:val="0"/>
        <w:spacing w:before="0" w:after="0" w:line="520" w:lineRule="exact"/>
        <w:jc w:val="left"/>
        <w:rPr>
          <w:sz w:val="28"/>
          <w:szCs w:val="28"/>
        </w:rPr>
      </w:pPr>
      <w:bookmarkStart w:id="2443" w:name="_Toc511645172"/>
      <w:bookmarkStart w:id="2444" w:name="_Toc511644558"/>
      <w:bookmarkStart w:id="2445" w:name="_Toc248868863"/>
      <w:bookmarkStart w:id="2446" w:name="_Toc1571161174"/>
      <w:bookmarkStart w:id="2447" w:name="_Toc375463846"/>
      <w:bookmarkStart w:id="2448" w:name="_Toc1307834084"/>
      <w:bookmarkStart w:id="2449" w:name="_Toc3126"/>
      <w:bookmarkStart w:id="2450" w:name="_Toc25763"/>
      <w:bookmarkStart w:id="2451" w:name="_Toc515441374"/>
      <w:bookmarkStart w:id="2452" w:name="_Toc30035"/>
      <w:bookmarkStart w:id="2453" w:name="_Toc745635628"/>
      <w:bookmarkStart w:id="2454" w:name="_Toc1964841253"/>
      <w:bookmarkStart w:id="2455" w:name="_Toc6634"/>
      <w:bookmarkStart w:id="2456" w:name="_Toc28427"/>
      <w:bookmarkStart w:id="2457" w:name="_Toc28221"/>
      <w:bookmarkStart w:id="2458" w:name="_Toc7186476"/>
      <w:bookmarkStart w:id="2459" w:name="_Toc170966053"/>
      <w:bookmarkStart w:id="2460" w:name="_Toc2246"/>
      <w:bookmarkStart w:id="2461" w:name="_Toc22774"/>
      <w:r>
        <w:rPr>
          <w:rFonts w:hint="eastAsia"/>
          <w:sz w:val="28"/>
          <w:szCs w:val="28"/>
        </w:rPr>
        <w:t>目录</w:t>
      </w:r>
      <w:bookmarkEnd w:id="2443"/>
      <w:bookmarkEnd w:id="2444"/>
      <w:r>
        <w:rPr>
          <w:rFonts w:hint="eastAsia"/>
          <w:sz w:val="28"/>
          <w:szCs w:val="28"/>
        </w:rPr>
        <w:t>（格式）</w:t>
      </w:r>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p>
    <w:p>
      <w:pPr>
        <w:widowControl/>
        <w:shd w:val="clear" w:color="auto" w:fill="FFFFFF"/>
        <w:snapToGrid w:val="0"/>
        <w:jc w:val="center"/>
        <w:rPr>
          <w:rFonts w:asciiTheme="minorEastAsia" w:hAnsiTheme="minorEastAsia"/>
          <w:sz w:val="36"/>
          <w:szCs w:val="36"/>
        </w:rPr>
      </w:pPr>
      <w:r>
        <w:rPr>
          <w:rFonts w:asciiTheme="minorEastAsia" w:hAnsiTheme="minorEastAsia"/>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三、法定代表人（单位负责人）身份证明（适用于无委托代理人的情况）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六、制造商授权书（适用于制造商授权的情况）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七、投标保证金</w:t>
      </w:r>
    </w:p>
    <w:p>
      <w:pPr>
        <w:widowControl/>
        <w:shd w:val="clear" w:color="auto" w:fill="FFFFFF"/>
        <w:snapToGrid w:val="0"/>
        <w:ind w:firstLineChars="200"/>
        <w:jc w:val="left"/>
      </w:pPr>
      <w:r>
        <w:rPr>
          <w:rFonts w:hint="eastAsia" w:ascii="宋体" w:hAnsi="宋体" w:eastAsia="宋体" w:cs="Times New Roman"/>
          <w:sz w:val="21"/>
          <w:szCs w:val="21"/>
          <w:lang w:val="en-US" w:eastAsia="zh-Hans"/>
        </w:rPr>
        <w:t>八</w:t>
      </w:r>
      <w:r>
        <w:rPr>
          <w:rFonts w:hint="eastAsia" w:ascii="宋体" w:hAnsi="宋体" w:eastAsia="宋体" w:cs="Times New Roman"/>
          <w:sz w:val="21"/>
          <w:szCs w:val="21"/>
        </w:rPr>
        <w:t>、</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一</w:t>
      </w:r>
      <w:r>
        <w:rPr>
          <w:rFonts w:hint="eastAsia" w:asciiTheme="minorEastAsia" w:hAnsiTheme="minorEastAsia"/>
          <w:szCs w:val="21"/>
        </w:rPr>
        <w:t>、正在供货和新承接的项目情况表</w:t>
      </w:r>
    </w:p>
    <w:p>
      <w:pPr>
        <w:widowControl/>
        <w:shd w:val="clear" w:color="auto" w:fill="FFFFFF"/>
        <w:snapToGrid w:val="0"/>
        <w:ind w:firstLine="420" w:firstLineChars="200"/>
        <w:jc w:val="left"/>
      </w:pPr>
      <w:r>
        <w:rPr>
          <w:rFonts w:hint="eastAsia" w:ascii="宋体" w:hAnsi="宋体" w:eastAsia="宋体" w:cs="Times New Roman"/>
          <w:szCs w:val="21"/>
          <w:lang w:val="en-US" w:eastAsia="zh-Hans"/>
        </w:rPr>
        <w:t>十二、</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b/>
          <w:sz w:val="32"/>
          <w:szCs w:val="32"/>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462" w:name="_Toc511645173"/>
      <w:bookmarkStart w:id="2463" w:name="_Toc511644559"/>
      <w:bookmarkStart w:id="2464" w:name="_Toc8077"/>
      <w:bookmarkStart w:id="2465" w:name="_Toc1588319732"/>
      <w:bookmarkStart w:id="2466" w:name="_Toc1272322743"/>
      <w:bookmarkStart w:id="2467" w:name="_Toc1230899252"/>
      <w:bookmarkStart w:id="2468" w:name="_Toc7186477"/>
      <w:bookmarkStart w:id="2469" w:name="_Toc1330919551"/>
      <w:bookmarkStart w:id="2470" w:name="_Toc11942"/>
      <w:bookmarkStart w:id="2471" w:name="_Toc93333085"/>
      <w:bookmarkStart w:id="2472" w:name="_Toc515441375"/>
      <w:bookmarkStart w:id="2473" w:name="_Toc2154"/>
      <w:bookmarkStart w:id="2474" w:name="_Toc22848"/>
      <w:bookmarkStart w:id="2475" w:name="_Toc11122"/>
      <w:bookmarkStart w:id="2476" w:name="_Toc24268"/>
      <w:bookmarkStart w:id="2477" w:name="_Toc20710"/>
      <w:bookmarkStart w:id="2478" w:name="_Toc9520"/>
      <w:bookmarkStart w:id="2479" w:name="_Toc1046927906"/>
      <w:bookmarkStart w:id="2480" w:name="_Toc1113904836"/>
      <w:r>
        <w:rPr>
          <w:rFonts w:hint="eastAsia"/>
          <w:sz w:val="28"/>
          <w:szCs w:val="28"/>
        </w:rPr>
        <w:t>一、资格审查申请函</w:t>
      </w:r>
      <w:bookmarkEnd w:id="2462"/>
      <w:bookmarkEnd w:id="2463"/>
      <w:r>
        <w:rPr>
          <w:rFonts w:hint="eastAsia"/>
          <w:sz w:val="28"/>
          <w:szCs w:val="28"/>
        </w:rPr>
        <w:t>（格式）</w:t>
      </w:r>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项目名称及标段</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6.我方的金额为人民币_____________元的投标保证金以_____________形式与本资格审查申请书同时递交。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__________年_____月_____日</w:t>
      </w:r>
    </w:p>
    <w:p>
      <w:pPr>
        <w:pStyle w:val="2"/>
      </w:pPr>
    </w:p>
    <w:p>
      <w:pPr>
        <w:pStyle w:val="6"/>
        <w:adjustRightInd w:val="0"/>
        <w:snapToGrid w:val="0"/>
        <w:spacing w:before="0" w:after="0" w:line="520" w:lineRule="exact"/>
        <w:rPr>
          <w:sz w:val="28"/>
          <w:szCs w:val="28"/>
        </w:rPr>
      </w:pPr>
      <w:bookmarkStart w:id="2481" w:name="_Toc511645174"/>
      <w:bookmarkStart w:id="2482" w:name="_Toc511644560"/>
      <w:bookmarkStart w:id="2483" w:name="_Toc1383796271"/>
      <w:bookmarkStart w:id="2484" w:name="_Toc7186478"/>
      <w:bookmarkStart w:id="2485" w:name="_Toc17973"/>
      <w:bookmarkStart w:id="2486" w:name="_Toc515441376"/>
      <w:bookmarkStart w:id="2487" w:name="_Toc1433668422"/>
      <w:bookmarkStart w:id="2488" w:name="_Toc986097285"/>
      <w:bookmarkStart w:id="2489" w:name="_Toc25565"/>
      <w:bookmarkStart w:id="2490" w:name="_Toc1588"/>
      <w:bookmarkStart w:id="2491" w:name="_Toc11881"/>
      <w:bookmarkStart w:id="2492" w:name="_Toc11415"/>
      <w:bookmarkStart w:id="2493" w:name="_Toc15441"/>
      <w:bookmarkStart w:id="2494" w:name="_Toc1668003514"/>
      <w:bookmarkStart w:id="2495" w:name="_Toc1013756813"/>
      <w:bookmarkStart w:id="2496" w:name="_Toc5185"/>
      <w:bookmarkStart w:id="2497" w:name="_Toc1783627753"/>
      <w:bookmarkStart w:id="2498" w:name="_Toc575226505"/>
      <w:bookmarkStart w:id="2499" w:name="_Toc7815"/>
      <w:r>
        <w:rPr>
          <w:rFonts w:hint="eastAsia"/>
          <w:sz w:val="28"/>
          <w:szCs w:val="28"/>
        </w:rPr>
        <w:t>二、投标人基本情况表</w:t>
      </w:r>
      <w:bookmarkEnd w:id="2481"/>
      <w:bookmarkEnd w:id="2482"/>
      <w:r>
        <w:rPr>
          <w:rFonts w:hint="eastAsia"/>
          <w:sz w:val="28"/>
          <w:szCs w:val="28"/>
        </w:rPr>
        <w:t>（格式）</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14"/>
        <w:gridCol w:w="850"/>
        <w:gridCol w:w="1718"/>
        <w:gridCol w:w="1261"/>
        <w:gridCol w:w="567"/>
        <w:gridCol w:w="14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828"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42" w:type="dxa"/>
            <w:tcBorders>
              <w:left w:val="single" w:color="auto" w:sz="4" w:space="0"/>
            </w:tcBorders>
            <w:vAlign w:val="center"/>
          </w:tcPr>
          <w:p>
            <w:pPr>
              <w:widowControl/>
              <w:spacing w:line="360" w:lineRule="auto"/>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注册资金</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成立时间</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tcBorders>
              <w:top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5838" w:type="dxa"/>
            <w:gridSpan w:val="5"/>
            <w:tcBorders>
              <w:top w:val="single" w:color="auto" w:sz="4" w:space="0"/>
            </w:tcBorders>
            <w:vAlign w:val="center"/>
          </w:tcPr>
          <w:p>
            <w:pPr>
              <w:widowControl/>
              <w:spacing w:line="360" w:lineRule="auto"/>
              <w:jc w:val="center"/>
              <w:rPr>
                <w:rFonts w:asciiTheme="minorEastAsia" w:hAnsiTheme="minorEastAsia"/>
                <w:color w:val="00B0F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员工总数</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9" w:hRule="atLeast"/>
        </w:trPr>
        <w:tc>
          <w:tcPr>
            <w:tcW w:w="3114"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850"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1718" w:type="dxa"/>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9" w:type="dxa"/>
            <w:gridSpan w:val="2"/>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3114" w:type="dxa"/>
            <w:vMerge w:val="continue"/>
            <w:vAlign w:val="center"/>
          </w:tcPr>
          <w:p>
            <w:pPr>
              <w:widowControl/>
              <w:spacing w:line="360" w:lineRule="auto"/>
              <w:jc w:val="center"/>
              <w:rPr>
                <w:rFonts w:asciiTheme="minorEastAsia" w:hAnsiTheme="minorEastAsia"/>
                <w:szCs w:val="21"/>
              </w:rPr>
            </w:pPr>
          </w:p>
        </w:tc>
        <w:tc>
          <w:tcPr>
            <w:tcW w:w="850"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网址</w:t>
            </w:r>
          </w:p>
        </w:tc>
        <w:tc>
          <w:tcPr>
            <w:tcW w:w="1718" w:type="dxa"/>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传真</w:t>
            </w:r>
          </w:p>
        </w:tc>
        <w:tc>
          <w:tcPr>
            <w:tcW w:w="2009" w:type="dxa"/>
            <w:gridSpan w:val="2"/>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法定代表人（单位负责人）</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718" w:type="dxa"/>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投标人须知要求投标人需具有的各类资质证书</w:t>
            </w:r>
          </w:p>
        </w:tc>
        <w:tc>
          <w:tcPr>
            <w:tcW w:w="5838" w:type="dxa"/>
            <w:gridSpan w:val="5"/>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近三年营业额</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投标人关联企业情况（包括但不限于与投标人法定代表人（单位负责人）为同一人或者存在控股、管理关系的不同单位）</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投标材料制造商名称</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投标人须知要求投标材料制造商需具有的资质证书</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5838" w:type="dxa"/>
            <w:gridSpan w:val="5"/>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1、投标人应在本表后附投标人及其制造商（适用于代理经销商投标时，投标人须知前附表第1.4.1项有对投标材料制造商的资质提出要求的情形）资格或者资质证书副本和投标材料检验或认证等材料的扫描件以及：（1）投标人为企业的，应提交营业执照扫描件；（2）投标人为依</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法允许经营的事业单位的，应提交事业单位法人证书和组织机构代码证的扫描件。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500" w:name="_Toc511645175"/>
      <w:bookmarkStart w:id="2501" w:name="_Toc511644561"/>
      <w:bookmarkStart w:id="2502" w:name="_Toc9093"/>
      <w:bookmarkStart w:id="2503" w:name="_Toc14505"/>
      <w:bookmarkStart w:id="2504" w:name="_Toc25385"/>
      <w:bookmarkStart w:id="2505" w:name="_Toc2007974388"/>
      <w:bookmarkStart w:id="2506" w:name="_Toc24079"/>
      <w:bookmarkStart w:id="2507" w:name="_Toc515441377"/>
      <w:bookmarkStart w:id="2508" w:name="_Toc7186479"/>
      <w:bookmarkStart w:id="2509" w:name="_Toc29296"/>
      <w:bookmarkStart w:id="2510" w:name="_Toc75500793"/>
      <w:bookmarkStart w:id="2511" w:name="_Toc8239"/>
      <w:bookmarkStart w:id="2512" w:name="_Toc170"/>
      <w:bookmarkStart w:id="2513" w:name="_Toc1205765096"/>
      <w:bookmarkStart w:id="2514" w:name="_Toc898649214"/>
      <w:bookmarkStart w:id="2515" w:name="_Toc30549"/>
      <w:bookmarkStart w:id="2516" w:name="_Toc883531860"/>
      <w:bookmarkStart w:id="2517" w:name="_Toc216029687"/>
      <w:bookmarkStart w:id="2518" w:name="_Toc707416198"/>
      <w:r>
        <w:rPr>
          <w:rFonts w:hint="eastAsia"/>
          <w:sz w:val="28"/>
          <w:szCs w:val="28"/>
        </w:rPr>
        <w:t>三、法定代表人（单位负责人）身份证明（适用于无委托代理人的情况）</w:t>
      </w:r>
      <w:bookmarkEnd w:id="2500"/>
      <w:bookmarkEnd w:id="2501"/>
      <w:r>
        <w:rPr>
          <w:rFonts w:hint="eastAsia"/>
          <w:sz w:val="28"/>
          <w:szCs w:val="28"/>
        </w:rPr>
        <w:t>（格式）</w:t>
      </w:r>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法定代表人（单位负责人）身份证明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注：在本证明后附法定代表人（单位负责人）身份证扫描件，扫描件盖单位章。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adjustRightInd w:val="0"/>
        <w:snapToGrid w:val="0"/>
        <w:spacing w:before="0" w:after="0" w:line="520" w:lineRule="exact"/>
        <w:rPr>
          <w:sz w:val="28"/>
          <w:szCs w:val="28"/>
        </w:rPr>
      </w:pPr>
      <w:bookmarkStart w:id="2519" w:name="_Toc511645176"/>
      <w:bookmarkStart w:id="2520" w:name="_Toc511644562"/>
      <w:bookmarkStart w:id="2521" w:name="_Toc320026511"/>
      <w:bookmarkStart w:id="2522" w:name="_Toc13045"/>
      <w:bookmarkStart w:id="2523" w:name="_Toc1074569994"/>
      <w:bookmarkStart w:id="2524" w:name="_Toc3805"/>
      <w:bookmarkStart w:id="2525" w:name="_Toc7186480"/>
      <w:bookmarkStart w:id="2526" w:name="_Toc22468"/>
      <w:bookmarkStart w:id="2527" w:name="_Toc1563585979"/>
      <w:bookmarkStart w:id="2528" w:name="_Toc17438"/>
      <w:bookmarkStart w:id="2529" w:name="_Toc5853"/>
      <w:bookmarkStart w:id="2530" w:name="_Toc1638275380"/>
      <w:bookmarkStart w:id="2531" w:name="_Toc25261"/>
      <w:bookmarkStart w:id="2532" w:name="_Toc16691"/>
      <w:bookmarkStart w:id="2533" w:name="_Toc344850347"/>
      <w:bookmarkStart w:id="2534" w:name="_Toc13452"/>
      <w:bookmarkStart w:id="2535" w:name="_Toc515441378"/>
      <w:bookmarkStart w:id="2536" w:name="_Toc1818035662"/>
      <w:bookmarkStart w:id="2537" w:name="_Toc1926476221"/>
      <w:r>
        <w:rPr>
          <w:rFonts w:hint="eastAsia"/>
          <w:sz w:val="28"/>
          <w:szCs w:val="28"/>
        </w:rPr>
        <w:t>四、授权委托书（适用于有委托代理人的情况）</w:t>
      </w:r>
      <w:bookmarkEnd w:id="2519"/>
      <w:bookmarkEnd w:id="2520"/>
      <w:r>
        <w:rPr>
          <w:rFonts w:hint="eastAsia"/>
          <w:sz w:val="28"/>
          <w:szCs w:val="28"/>
        </w:rPr>
        <w:t>（格式）</w:t>
      </w:r>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adjustRightInd w:val="0"/>
        <w:snapToGrid w:val="0"/>
        <w:spacing w:before="0" w:after="0" w:line="520" w:lineRule="exact"/>
        <w:rPr>
          <w:sz w:val="28"/>
          <w:szCs w:val="28"/>
        </w:rPr>
      </w:pPr>
      <w:bookmarkStart w:id="2538" w:name="_Toc511644563"/>
      <w:bookmarkStart w:id="2539" w:name="_Toc511645177"/>
      <w:bookmarkStart w:id="2540" w:name="_Toc515441379"/>
      <w:bookmarkStart w:id="2541" w:name="_Toc26385"/>
      <w:bookmarkStart w:id="2542" w:name="_Toc1606473473"/>
      <w:bookmarkStart w:id="2543" w:name="_Toc31669"/>
      <w:bookmarkStart w:id="2544" w:name="_Toc1988902423"/>
      <w:bookmarkStart w:id="2545" w:name="_Toc6865"/>
      <w:bookmarkStart w:id="2546" w:name="_Toc674900528"/>
      <w:bookmarkStart w:id="2547" w:name="_Toc14865"/>
      <w:bookmarkStart w:id="2548" w:name="_Toc7186481"/>
      <w:bookmarkStart w:id="2549" w:name="_Toc432160714"/>
      <w:bookmarkStart w:id="2550" w:name="_Toc20740"/>
      <w:bookmarkStart w:id="2551" w:name="_Toc1328041718"/>
      <w:bookmarkStart w:id="2552" w:name="_Toc1386518289"/>
      <w:bookmarkStart w:id="2553" w:name="_Toc9372"/>
      <w:bookmarkStart w:id="2554" w:name="_Toc2107901535"/>
      <w:bookmarkStart w:id="2555" w:name="_Toc16637"/>
      <w:bookmarkStart w:id="2556" w:name="_Toc28310"/>
      <w:r>
        <w:rPr>
          <w:rFonts w:hint="eastAsia"/>
          <w:sz w:val="28"/>
          <w:szCs w:val="28"/>
        </w:rPr>
        <w:t>五、联合体协议书（适用于联合体的情况）</w:t>
      </w:r>
      <w:bookmarkEnd w:id="2538"/>
      <w:bookmarkEnd w:id="2539"/>
      <w:r>
        <w:rPr>
          <w:rFonts w:hint="eastAsia"/>
          <w:sz w:val="28"/>
          <w:szCs w:val="28"/>
        </w:rPr>
        <w:t>（格式）</w:t>
      </w:r>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本协议书自所有成员单位法定代表人（单位负责人）或其委托代理人签字，并盖单位章之日起生效，合同履行完毕后自动失效。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adjustRightInd w:val="0"/>
        <w:snapToGrid w:val="0"/>
        <w:spacing w:before="0" w:after="0" w:line="520" w:lineRule="exact"/>
        <w:rPr>
          <w:rFonts w:hint="eastAsia"/>
          <w:sz w:val="28"/>
          <w:szCs w:val="28"/>
        </w:rPr>
      </w:pPr>
      <w:bookmarkStart w:id="2557" w:name="_Toc511645178"/>
      <w:bookmarkStart w:id="2558" w:name="_Toc511644564"/>
      <w:bookmarkStart w:id="2559" w:name="_Toc24687"/>
      <w:bookmarkStart w:id="2560" w:name="_Toc27390"/>
      <w:bookmarkStart w:id="2561" w:name="_Toc867829626"/>
      <w:bookmarkStart w:id="2562" w:name="_Toc16992"/>
      <w:bookmarkStart w:id="2563" w:name="_Toc17842"/>
      <w:bookmarkStart w:id="2564" w:name="_Toc1835250627"/>
      <w:bookmarkStart w:id="2565" w:name="_Toc515441380"/>
      <w:bookmarkStart w:id="2566" w:name="_Toc463374186"/>
      <w:bookmarkStart w:id="2567" w:name="_Toc1900057806"/>
      <w:bookmarkStart w:id="2568" w:name="_Toc7186482"/>
      <w:bookmarkStart w:id="2569" w:name="_Toc535426044"/>
      <w:bookmarkStart w:id="2570" w:name="_Toc44550642"/>
      <w:bookmarkStart w:id="2571" w:name="_Toc32766"/>
      <w:bookmarkStart w:id="2572" w:name="_Toc16756"/>
      <w:bookmarkStart w:id="2573" w:name="_Toc1599611155"/>
      <w:bookmarkStart w:id="2574" w:name="_Toc28228"/>
      <w:bookmarkStart w:id="2575" w:name="_Toc5175"/>
      <w:r>
        <w:rPr>
          <w:rFonts w:hint="eastAsia"/>
          <w:sz w:val="28"/>
          <w:szCs w:val="28"/>
        </w:rPr>
        <w:t>六、制造商授权书（适用于制造商授权的情况）</w:t>
      </w:r>
      <w:bookmarkEnd w:id="2557"/>
      <w:bookmarkEnd w:id="2558"/>
      <w:r>
        <w:rPr>
          <w:rFonts w:hint="eastAsia"/>
          <w:sz w:val="28"/>
          <w:szCs w:val="28"/>
        </w:rPr>
        <w:t>（格式）</w:t>
      </w:r>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制造商授权书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致：</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我单位</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是按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法律成立的一家制造商，主要营业地点设在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。兹授权按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asciiTheme="minorEastAsia" w:hAnsiTheme="minorEastAsia"/>
          <w:szCs w:val="21"/>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的法律正式成立的，主要营业地点设在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投标人的单位地址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w:t>
      </w:r>
      <w:r>
        <w:rPr>
          <w:rFonts w:hint="eastAsia" w:asciiTheme="minorEastAsia" w:hAnsiTheme="minorEastAsia"/>
          <w:szCs w:val="21"/>
          <w:lang w:val="en-US" w:eastAsia="zh-Hans"/>
        </w:rPr>
        <w:t>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以我单位制造的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材料名称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进行</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投标活动。我单位同意按照中标合同供货，并对产品质量承担责任。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授权期限：__________________。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投标人名称：______________（盖单位章）   制造商名称：________________（盖单位章）</w:t>
      </w:r>
    </w:p>
    <w:p>
      <w:pPr>
        <w:widowControl/>
        <w:shd w:val="clear" w:color="auto" w:fill="FFFFFF"/>
        <w:snapToGrid w:val="0"/>
        <w:ind w:firstLine="420" w:firstLineChars="200"/>
        <w:jc w:val="left"/>
        <w:rPr>
          <w:rFonts w:asciiTheme="minorEastAsia" w:hAnsiTheme="minorEastAsia"/>
          <w:strike/>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6"/>
        <w:adjustRightInd w:val="0"/>
        <w:snapToGrid w:val="0"/>
        <w:spacing w:before="0" w:after="0" w:line="520" w:lineRule="exact"/>
        <w:rPr>
          <w:sz w:val="28"/>
          <w:szCs w:val="28"/>
        </w:rPr>
      </w:pPr>
      <w:bookmarkStart w:id="2576" w:name="_Toc511644565"/>
      <w:bookmarkStart w:id="2577" w:name="_Toc511645179"/>
      <w:bookmarkStart w:id="2578" w:name="_Toc316905292"/>
      <w:bookmarkStart w:id="2579" w:name="_Toc2051077405"/>
      <w:bookmarkStart w:id="2580" w:name="_Toc1189714552"/>
      <w:bookmarkStart w:id="2581" w:name="_Toc949040578"/>
      <w:bookmarkStart w:id="2582" w:name="_Toc29377"/>
      <w:bookmarkStart w:id="2583" w:name="_Toc7186483"/>
      <w:bookmarkStart w:id="2584" w:name="_Toc1438330938"/>
      <w:bookmarkStart w:id="2585" w:name="_Toc5717"/>
      <w:bookmarkStart w:id="2586" w:name="_Toc26373"/>
      <w:bookmarkStart w:id="2587" w:name="_Toc9586"/>
      <w:bookmarkStart w:id="2588" w:name="_Toc1154240080"/>
      <w:bookmarkStart w:id="2589" w:name="_Toc749666128"/>
      <w:bookmarkStart w:id="2590" w:name="_Toc515441381"/>
      <w:bookmarkStart w:id="2591" w:name="_Toc6404"/>
      <w:bookmarkStart w:id="2592" w:name="_Toc4229"/>
      <w:bookmarkStart w:id="2593" w:name="_Toc25875"/>
      <w:bookmarkStart w:id="2594" w:name="_Toc20883"/>
      <w:r>
        <w:rPr>
          <w:rFonts w:hint="eastAsia"/>
          <w:sz w:val="28"/>
          <w:szCs w:val="28"/>
        </w:rPr>
        <w:t>七、投标保证金</w:t>
      </w:r>
      <w:bookmarkEnd w:id="2576"/>
      <w:bookmarkEnd w:id="2577"/>
      <w:r>
        <w:rPr>
          <w:rFonts w:hint="eastAsia"/>
          <w:sz w:val="28"/>
          <w:szCs w:val="28"/>
        </w:rPr>
        <w:t>（格式）</w:t>
      </w:r>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adjustRightInd w:val="0"/>
        <w:snapToGrid w:val="0"/>
        <w:jc w:val="left"/>
        <w:rPr>
          <w:b/>
          <w:sz w:val="28"/>
          <w:szCs w:val="28"/>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center"/>
        <w:rPr>
          <w:rFonts w:hint="eastAsia" w:ascii="宋体" w:hAnsi="宋体" w:cs="宋体"/>
          <w:b/>
          <w:bCs/>
          <w:color w:val="auto"/>
          <w:sz w:val="32"/>
          <w:szCs w:val="32"/>
          <w:highlight w:val="none"/>
        </w:rPr>
      </w:pPr>
    </w:p>
    <w:p>
      <w:pPr>
        <w:wordWrap w:val="0"/>
        <w:spacing w:line="360" w:lineRule="auto"/>
        <w:jc w:val="right"/>
        <w:rPr>
          <w:rFonts w:ascii="宋体" w:hAnsi="宋体"/>
          <w:color w:val="auto"/>
          <w:sz w:val="24"/>
          <w:szCs w:val="24"/>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p>
    <w:p>
      <w:pPr>
        <w:spacing w:line="360" w:lineRule="auto"/>
        <w:rPr>
          <w:rFonts w:ascii="宋体" w:hAnsi="宋体"/>
          <w:color w:val="auto"/>
          <w:sz w:val="21"/>
          <w:szCs w:val="21"/>
          <w:highlight w:val="none"/>
        </w:rPr>
      </w:pPr>
      <w:bookmarkStart w:id="2595"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2595"/>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2"/>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2"/>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2596"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2596"/>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2597"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2598"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2598"/>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2599" w:name="_Hlk40354839"/>
      <w:r>
        <w:rPr>
          <w:rFonts w:hint="eastAsia" w:ascii="宋体" w:hAnsi="宋体"/>
          <w:color w:val="auto"/>
          <w:sz w:val="21"/>
          <w:szCs w:val="21"/>
          <w:highlight w:val="none"/>
        </w:rPr>
        <w:t>声明不存在招标文件规定或我国法律规定免除申请人或我方支付责任的情形；</w:t>
      </w:r>
      <w:bookmarkEnd w:id="2599"/>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2597"/>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2600"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2600"/>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2601" w:name="_Hlk40303383"/>
      <w:bookmarkStart w:id="2602"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2601"/>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2602"/>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widowControl/>
        <w:shd w:val="clear" w:color="auto" w:fill="FFFFFF"/>
        <w:snapToGrid w:val="0"/>
        <w:ind w:firstLine="420" w:firstLineChars="200"/>
        <w:jc w:val="right"/>
        <w:rPr>
          <w:rFonts w:asciiTheme="minorEastAsia" w:hAnsiTheme="minorEastAsia"/>
          <w:szCs w:val="21"/>
        </w:rPr>
      </w:pPr>
    </w:p>
    <w:p>
      <w:pPr>
        <w:pStyle w:val="6"/>
        <w:adjustRightInd w:val="0"/>
        <w:snapToGrid w:val="0"/>
        <w:spacing w:before="0" w:after="0" w:line="520" w:lineRule="exact"/>
        <w:rPr>
          <w:sz w:val="28"/>
          <w:szCs w:val="28"/>
        </w:rPr>
      </w:pPr>
      <w:bookmarkStart w:id="2603" w:name="_Toc4692"/>
      <w:bookmarkStart w:id="2604" w:name="_Toc25051"/>
      <w:bookmarkStart w:id="2605" w:name="_Toc1050444191"/>
      <w:bookmarkStart w:id="2606" w:name="_Toc22241"/>
      <w:bookmarkStart w:id="2607" w:name="_Toc21061"/>
      <w:bookmarkStart w:id="2608" w:name="_Toc25701"/>
      <w:bookmarkStart w:id="2609" w:name="_Toc15898"/>
      <w:bookmarkStart w:id="2610" w:name="_Toc24591"/>
      <w:bookmarkStart w:id="2611" w:name="_Toc11099"/>
      <w:bookmarkStart w:id="2612" w:name="_Toc511645180"/>
      <w:bookmarkStart w:id="2613" w:name="_Toc511644566"/>
      <w:bookmarkStart w:id="2614" w:name="_Toc515441382"/>
      <w:bookmarkStart w:id="2615" w:name="_Toc7186484"/>
      <w:r>
        <w:rPr>
          <w:rFonts w:hint="eastAsia"/>
          <w:sz w:val="28"/>
          <w:szCs w:val="28"/>
          <w:lang w:val="en-US" w:eastAsia="zh-Hans"/>
        </w:rPr>
        <w:t>八</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2603"/>
      <w:bookmarkEnd w:id="2604"/>
      <w:bookmarkEnd w:id="2605"/>
      <w:bookmarkEnd w:id="2606"/>
      <w:bookmarkEnd w:id="2607"/>
      <w:bookmarkEnd w:id="2608"/>
      <w:bookmarkEnd w:id="2609"/>
      <w:bookmarkEnd w:id="2610"/>
      <w:bookmarkEnd w:id="2611"/>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right"/>
        <w:rPr>
          <w:rFonts w:hint="eastAsia" w:ascii="宋体" w:hAnsi="宋体" w:cs="宋体"/>
          <w:b/>
          <w:bCs/>
          <w:color w:val="auto"/>
          <w:sz w:val="21"/>
          <w:szCs w:val="21"/>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申请开立招标项目编号为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招标项目编号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Hans"/>
        </w:rPr>
        <w:t>（</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u w:val="single"/>
          <w:lang w:eastAsia="zh-Hans"/>
        </w:rPr>
        <w:t>）</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宋体" w:hAnsi="宋体" w:cs="宋体"/>
          <w:color w:val="auto"/>
          <w:sz w:val="21"/>
          <w:szCs w:val="21"/>
          <w:highlight w:val="none"/>
          <w:u w:val="single"/>
          <w:lang w:bidi="ar"/>
        </w:rPr>
        <w:t>保函开立人收款账号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w:t>
      </w:r>
      <w:r>
        <w:rPr>
          <w:rFonts w:hint="eastAsia" w:ascii="宋体" w:hAnsi="宋体" w:cs="宋体"/>
          <w:color w:val="auto"/>
          <w:sz w:val="21"/>
          <w:szCs w:val="21"/>
          <w:highlight w:val="none"/>
          <w:u w:val="single"/>
          <w:lang w:bidi="ar"/>
        </w:rPr>
        <w:t>付款账号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rPr>
          <w:rFonts w:hint="default"/>
          <w:sz w:val="32"/>
          <w:szCs w:val="32"/>
        </w:rPr>
      </w:pPr>
    </w:p>
    <w:p>
      <w:pPr>
        <w:rPr>
          <w:rFonts w:hint="default"/>
          <w:sz w:val="21"/>
          <w:szCs w:val="22"/>
        </w:rPr>
      </w:pPr>
    </w:p>
    <w:p>
      <w:pPr>
        <w:pStyle w:val="2"/>
        <w:rPr>
          <w:rFonts w:hint="eastAsia"/>
        </w:rPr>
      </w:pPr>
    </w:p>
    <w:p>
      <w:pPr>
        <w:pStyle w:val="2"/>
        <w:rPr>
          <w:rFonts w:hint="eastAsia"/>
          <w:sz w:val="28"/>
          <w:szCs w:val="28"/>
        </w:rPr>
      </w:pPr>
    </w:p>
    <w:p>
      <w:pPr>
        <w:pStyle w:val="2"/>
        <w:rPr>
          <w:rFonts w:hint="eastAsia"/>
          <w:sz w:val="28"/>
          <w:szCs w:val="28"/>
        </w:rPr>
      </w:pPr>
    </w:p>
    <w:p>
      <w:pPr>
        <w:pStyle w:val="6"/>
        <w:adjustRightInd w:val="0"/>
        <w:snapToGrid w:val="0"/>
        <w:spacing w:before="0" w:after="0" w:line="520" w:lineRule="exact"/>
        <w:rPr>
          <w:sz w:val="28"/>
          <w:szCs w:val="28"/>
        </w:rPr>
      </w:pPr>
      <w:bookmarkStart w:id="2616" w:name="_Toc27888"/>
      <w:bookmarkStart w:id="2617" w:name="_Toc32654"/>
      <w:bookmarkStart w:id="2618" w:name="_Toc10036"/>
      <w:bookmarkStart w:id="2619" w:name="_Toc20297"/>
      <w:bookmarkStart w:id="2620" w:name="_Toc467798084"/>
      <w:bookmarkStart w:id="2621" w:name="_Toc1952144334"/>
      <w:bookmarkStart w:id="2622" w:name="_Toc1093241209"/>
      <w:bookmarkStart w:id="2623" w:name="_Toc11445"/>
      <w:bookmarkStart w:id="2624" w:name="_Toc352056347"/>
      <w:bookmarkStart w:id="2625" w:name="_Toc753"/>
      <w:bookmarkStart w:id="2626" w:name="_Toc20913"/>
      <w:bookmarkStart w:id="2627" w:name="_Toc312238247"/>
      <w:bookmarkStart w:id="2628" w:name="_Toc17809"/>
      <w:bookmarkStart w:id="2629" w:name="_Toc1163948177"/>
      <w:bookmarkStart w:id="2630" w:name="_Toc352456150"/>
      <w:r>
        <w:rPr>
          <w:rFonts w:hint="eastAsia"/>
          <w:sz w:val="28"/>
          <w:szCs w:val="28"/>
          <w:lang w:val="en-US" w:eastAsia="zh-Hans"/>
        </w:rPr>
        <w:t>九</w:t>
      </w:r>
      <w:r>
        <w:rPr>
          <w:rFonts w:hint="eastAsia"/>
          <w:sz w:val="28"/>
          <w:szCs w:val="28"/>
        </w:rPr>
        <w:t>、近年财务状况表</w:t>
      </w:r>
      <w:bookmarkEnd w:id="2612"/>
      <w:bookmarkEnd w:id="2613"/>
      <w:r>
        <w:rPr>
          <w:rFonts w:hint="eastAsia"/>
          <w:sz w:val="28"/>
          <w:szCs w:val="28"/>
        </w:rPr>
        <w:t>（格式）</w:t>
      </w:r>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p>
    <w:p>
      <w:pPr>
        <w:widowControl/>
        <w:shd w:val="clear" w:color="auto" w:fill="FFFFFF"/>
        <w:adjustRightInd w:val="0"/>
        <w:snapToGrid w:val="0"/>
        <w:jc w:val="center"/>
        <w:rPr>
          <w:rFonts w:hint="eastAsia"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注：1、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2、对于可以现货供应的标准材料（非定制材料），投标人的财务状况一般不宜作为审查投标人履约能力的因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631" w:name="_Toc511645181"/>
      <w:bookmarkStart w:id="2632" w:name="_Toc511644567"/>
      <w:bookmarkStart w:id="2633" w:name="_Toc515441383"/>
      <w:bookmarkStart w:id="2634" w:name="_Toc970614624"/>
      <w:bookmarkStart w:id="2635" w:name="_Toc344766121"/>
      <w:bookmarkStart w:id="2636" w:name="_Toc234915931"/>
      <w:bookmarkStart w:id="2637" w:name="_Toc1048470316"/>
      <w:bookmarkStart w:id="2638" w:name="_Toc15418"/>
      <w:bookmarkStart w:id="2639" w:name="_Toc11554"/>
      <w:bookmarkStart w:id="2640" w:name="_Toc693576544"/>
      <w:bookmarkStart w:id="2641" w:name="_Toc16697"/>
      <w:bookmarkStart w:id="2642" w:name="_Toc16983"/>
      <w:bookmarkStart w:id="2643" w:name="_Toc25534"/>
      <w:bookmarkStart w:id="2644" w:name="_Toc7186485"/>
      <w:bookmarkStart w:id="2645" w:name="_Toc434662672"/>
      <w:bookmarkStart w:id="2646" w:name="_Toc1485667708"/>
      <w:bookmarkStart w:id="2647" w:name="_Toc21924"/>
      <w:bookmarkStart w:id="2648" w:name="_Toc19509"/>
      <w:bookmarkStart w:id="2649" w:name="_Toc27764"/>
      <w:r>
        <w:rPr>
          <w:rFonts w:hint="eastAsia"/>
          <w:sz w:val="28"/>
          <w:szCs w:val="28"/>
          <w:lang w:val="en-US" w:eastAsia="zh-Hans"/>
        </w:rPr>
        <w:t>十</w:t>
      </w:r>
      <w:r>
        <w:rPr>
          <w:rFonts w:hint="eastAsia"/>
          <w:sz w:val="28"/>
          <w:szCs w:val="28"/>
        </w:rPr>
        <w:t>、近年完成的类似项目情况表</w:t>
      </w:r>
      <w:bookmarkEnd w:id="2631"/>
      <w:bookmarkEnd w:id="2632"/>
      <w:r>
        <w:rPr>
          <w:rFonts w:hint="eastAsia"/>
          <w:sz w:val="28"/>
          <w:szCs w:val="28"/>
        </w:rPr>
        <w:t>（格式）</w:t>
      </w:r>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材料进场验收证书等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650" w:name="_Toc511644568"/>
      <w:bookmarkStart w:id="2651" w:name="_Toc511645182"/>
      <w:bookmarkStart w:id="2652" w:name="_Toc399739092"/>
      <w:bookmarkStart w:id="2653" w:name="_Toc515441384"/>
      <w:bookmarkStart w:id="2654" w:name="_Toc18896"/>
      <w:bookmarkStart w:id="2655" w:name="_Toc8386"/>
      <w:bookmarkStart w:id="2656" w:name="_Toc8543"/>
      <w:bookmarkStart w:id="2657" w:name="_Toc824804687"/>
      <w:bookmarkStart w:id="2658" w:name="_Toc1537277377"/>
      <w:bookmarkStart w:id="2659" w:name="_Toc1783644857"/>
      <w:bookmarkStart w:id="2660" w:name="_Toc7186486"/>
      <w:bookmarkStart w:id="2661" w:name="_Toc1157109131"/>
      <w:bookmarkStart w:id="2662" w:name="_Toc14057"/>
      <w:bookmarkStart w:id="2663" w:name="_Toc573316041"/>
      <w:bookmarkStart w:id="2664" w:name="_Toc834202956"/>
      <w:bookmarkStart w:id="2665" w:name="_Toc10377"/>
      <w:bookmarkStart w:id="2666" w:name="_Toc10822"/>
      <w:bookmarkStart w:id="2667" w:name="_Toc22751"/>
      <w:bookmarkStart w:id="2668" w:name="_Toc4778"/>
      <w:r>
        <w:rPr>
          <w:rFonts w:hint="eastAsia"/>
          <w:sz w:val="28"/>
          <w:szCs w:val="28"/>
        </w:rPr>
        <w:t>十</w:t>
      </w:r>
      <w:r>
        <w:rPr>
          <w:rFonts w:hint="eastAsia"/>
          <w:sz w:val="28"/>
          <w:szCs w:val="28"/>
          <w:lang w:val="en-US" w:eastAsia="zh-Hans"/>
        </w:rPr>
        <w:t>一</w:t>
      </w:r>
      <w:r>
        <w:rPr>
          <w:rFonts w:hint="eastAsia"/>
          <w:sz w:val="28"/>
          <w:szCs w:val="28"/>
        </w:rPr>
        <w:t>、正在供货和新承接的项目情况表</w:t>
      </w:r>
      <w:bookmarkEnd w:id="2650"/>
      <w:bookmarkEnd w:id="2651"/>
      <w:r>
        <w:rPr>
          <w:rFonts w:hint="eastAsia"/>
          <w:sz w:val="28"/>
          <w:szCs w:val="28"/>
        </w:rPr>
        <w:t>（格式）</w:t>
      </w:r>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p>
      <w:pPr>
        <w:widowControl/>
        <w:shd w:val="clear" w:color="auto" w:fill="FFFFFF"/>
        <w:snapToGrid w:val="0"/>
        <w:ind w:firstLine="723" w:firstLineChars="200"/>
        <w:jc w:val="center"/>
        <w:rPr>
          <w:rFonts w:hint="eastAsia"/>
          <w:b/>
          <w:sz w:val="36"/>
          <w:szCs w:val="36"/>
        </w:rPr>
      </w:pPr>
    </w:p>
    <w:p>
      <w:pPr>
        <w:widowControl/>
        <w:shd w:val="clear" w:color="auto" w:fill="FFFFFF"/>
        <w:snapToGrid w:val="0"/>
        <w:ind w:firstLine="723" w:firstLineChars="200"/>
        <w:jc w:val="center"/>
        <w:rPr>
          <w:b/>
          <w:sz w:val="36"/>
          <w:szCs w:val="36"/>
        </w:rPr>
      </w:pPr>
      <w:r>
        <w:rPr>
          <w:rFonts w:hint="eastAsia"/>
          <w:b/>
          <w:sz w:val="36"/>
          <w:szCs w:val="36"/>
        </w:rPr>
        <w:t>正在供货和新承接的项目情况表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rFonts w:hint="eastAsia"/>
          <w:lang w:eastAsia="zh-Hans"/>
        </w:rPr>
      </w:pPr>
      <w:bookmarkStart w:id="2669" w:name="_Toc1675833876"/>
      <w:bookmarkStart w:id="2670" w:name="_Toc1086071428"/>
      <w:bookmarkStart w:id="2671" w:name="_Toc1355126972"/>
      <w:bookmarkStart w:id="2672" w:name="_Toc2601"/>
      <w:bookmarkStart w:id="2673" w:name="_Toc645118182"/>
      <w:bookmarkStart w:id="2674" w:name="_Toc12944"/>
      <w:bookmarkStart w:id="2675" w:name="_Toc2068741132"/>
      <w:bookmarkStart w:id="2676" w:name="_Toc28951"/>
      <w:bookmarkStart w:id="2677" w:name="_Toc2013982124"/>
      <w:bookmarkStart w:id="2678" w:name="_Toc1235397964"/>
      <w:bookmarkStart w:id="2679" w:name="_Toc577135020"/>
      <w:bookmarkStart w:id="2680" w:name="_Toc15244"/>
      <w:bookmarkStart w:id="2681" w:name="_Toc476841379"/>
      <w:bookmarkStart w:id="2682" w:name="_Toc17225"/>
      <w:bookmarkStart w:id="2683" w:name="_Toc1598716319"/>
      <w:bookmarkStart w:id="2684" w:name="_Toc31072"/>
      <w:bookmarkStart w:id="2685" w:name="_Toc1741395753"/>
      <w:bookmarkStart w:id="2686" w:name="_Toc1857184284"/>
      <w:bookmarkStart w:id="2687" w:name="_Toc23228"/>
      <w:bookmarkStart w:id="2688" w:name="_Toc14298"/>
      <w:r>
        <w:rPr>
          <w:rFonts w:hint="eastAsia" w:eastAsia="宋体"/>
          <w:b/>
          <w:bCs/>
          <w:sz w:val="28"/>
          <w:szCs w:val="28"/>
          <w:lang w:val="en-US" w:eastAsia="zh-Hans"/>
        </w:rPr>
        <w:t>十二、</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420" w:firstLineChars="200"/>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adjustRightInd w:val="0"/>
        <w:snapToGrid w:val="0"/>
        <w:spacing w:before="0" w:after="0" w:line="520" w:lineRule="exact"/>
        <w:rPr>
          <w:sz w:val="28"/>
          <w:szCs w:val="28"/>
        </w:rPr>
      </w:pPr>
      <w:bookmarkStart w:id="2689" w:name="_Toc511644570"/>
      <w:bookmarkStart w:id="2690" w:name="_Toc511645184"/>
      <w:bookmarkStart w:id="2691" w:name="_Toc9306"/>
      <w:bookmarkStart w:id="2692" w:name="_Toc28183"/>
      <w:bookmarkStart w:id="2693" w:name="_Toc515441386"/>
      <w:bookmarkStart w:id="2694" w:name="_Toc7186487"/>
      <w:bookmarkStart w:id="2695" w:name="_Toc8969"/>
      <w:bookmarkStart w:id="2696" w:name="_Toc20260"/>
      <w:bookmarkStart w:id="2697" w:name="_Toc2003834818"/>
      <w:bookmarkStart w:id="2698" w:name="_Toc2111060645"/>
      <w:bookmarkStart w:id="2699" w:name="_Toc994883126"/>
      <w:bookmarkStart w:id="2700" w:name="_Toc1491923527"/>
      <w:bookmarkStart w:id="2701" w:name="_Toc3885"/>
      <w:bookmarkStart w:id="2702" w:name="_Toc10687"/>
      <w:bookmarkStart w:id="2703" w:name="_Toc485433024"/>
      <w:bookmarkStart w:id="2704" w:name="_Toc19324"/>
      <w:bookmarkStart w:id="2705" w:name="_Toc1925"/>
      <w:bookmarkStart w:id="2706" w:name="_Toc1571960594"/>
      <w:bookmarkStart w:id="2707" w:name="_Toc2138974543"/>
      <w:r>
        <w:rPr>
          <w:rFonts w:hint="eastAsia"/>
          <w:sz w:val="28"/>
          <w:szCs w:val="28"/>
        </w:rPr>
        <w:t>十</w:t>
      </w:r>
      <w:r>
        <w:rPr>
          <w:rFonts w:hint="eastAsia"/>
          <w:sz w:val="28"/>
          <w:szCs w:val="28"/>
          <w:lang w:val="en-US" w:eastAsia="zh-Hans"/>
        </w:rPr>
        <w:t>三</w:t>
      </w:r>
      <w:r>
        <w:rPr>
          <w:rFonts w:hint="eastAsia"/>
          <w:sz w:val="28"/>
          <w:szCs w:val="28"/>
        </w:rPr>
        <w:t>、投标人承诺书</w:t>
      </w:r>
      <w:bookmarkEnd w:id="2689"/>
      <w:bookmarkEnd w:id="2690"/>
      <w:r>
        <w:rPr>
          <w:rFonts w:hint="eastAsia"/>
          <w:sz w:val="28"/>
          <w:szCs w:val="28"/>
        </w:rPr>
        <w:t>（格式）</w:t>
      </w:r>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p>
    <w:p>
      <w:pPr>
        <w:widowControl/>
        <w:shd w:val="clear" w:color="auto" w:fill="FFFFFF"/>
        <w:snapToGrid w:val="0"/>
        <w:ind w:firstLine="0" w:firstLineChars="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spacing w:line="500" w:lineRule="exact"/>
        <w:ind w:firstLine="0" w:firstLineChars="0"/>
        <w:rPr>
          <w:rFonts w:hint="eastAsia"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none" w:color="auto"/>
          <w:lang w:eastAsia="zh-Hans"/>
        </w:rPr>
        <w:t>：</w:t>
      </w:r>
    </w:p>
    <w:p>
      <w:pPr>
        <w:spacing w:line="500" w:lineRule="exact"/>
        <w:ind w:firstLine="420" w:firstLineChars="200"/>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保证不出现转包、挂靠、虚假文件证明等违法违规行为。如违反承诺，我单位将接受招标人解除合同的处理，并按照本招标文件和供货合同承担违约责任。该违法行为可作为不良记录，并受到相应惩戒。</w:t>
      </w:r>
    </w:p>
    <w:p>
      <w:pPr>
        <w:spacing w:line="500" w:lineRule="exact"/>
        <w:ind w:firstLine="420" w:firstLineChars="200"/>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708" w:name="_Toc511644571"/>
      <w:bookmarkStart w:id="2709" w:name="_Toc511645185"/>
      <w:bookmarkStart w:id="2710" w:name="_Toc2018928428"/>
      <w:bookmarkStart w:id="2711" w:name="_Toc515441387"/>
      <w:bookmarkStart w:id="2712" w:name="_Toc16988"/>
      <w:bookmarkStart w:id="2713" w:name="_Toc7231"/>
      <w:bookmarkStart w:id="2714" w:name="_Toc1597877964"/>
      <w:bookmarkStart w:id="2715" w:name="_Toc7968"/>
      <w:bookmarkStart w:id="2716" w:name="_Toc868893421"/>
      <w:bookmarkStart w:id="2717" w:name="_Toc693023140"/>
      <w:bookmarkStart w:id="2718" w:name="_Toc7186488"/>
      <w:bookmarkStart w:id="2719" w:name="_Toc382459415"/>
      <w:bookmarkStart w:id="2720" w:name="_Toc739655917"/>
      <w:bookmarkStart w:id="2721" w:name="_Toc1733"/>
      <w:bookmarkStart w:id="2722" w:name="_Toc1613233872"/>
      <w:bookmarkStart w:id="2723" w:name="_Toc31010"/>
      <w:bookmarkStart w:id="2724" w:name="_Toc10426"/>
      <w:bookmarkStart w:id="2725" w:name="_Toc15449"/>
      <w:bookmarkStart w:id="2726" w:name="_Toc12447"/>
      <w:r>
        <w:rPr>
          <w:rFonts w:hint="eastAsia"/>
          <w:sz w:val="28"/>
          <w:szCs w:val="28"/>
        </w:rPr>
        <w:t>十</w:t>
      </w:r>
      <w:r>
        <w:rPr>
          <w:rFonts w:hint="eastAsia"/>
          <w:sz w:val="28"/>
          <w:szCs w:val="28"/>
          <w:lang w:val="en-US" w:eastAsia="zh-Hans"/>
        </w:rPr>
        <w:t>四</w:t>
      </w:r>
      <w:r>
        <w:rPr>
          <w:rFonts w:hint="eastAsia"/>
          <w:sz w:val="28"/>
          <w:szCs w:val="28"/>
        </w:rPr>
        <w:t>、</w:t>
      </w:r>
      <w:r>
        <w:rPr>
          <w:sz w:val="28"/>
          <w:szCs w:val="28"/>
        </w:rPr>
        <w:t>其他资格材料</w:t>
      </w:r>
      <w:r>
        <w:rPr>
          <w:rFonts w:hint="eastAsia"/>
          <w:sz w:val="28"/>
          <w:szCs w:val="28"/>
        </w:rPr>
        <w:t>（如有）</w:t>
      </w:r>
      <w:bookmarkEnd w:id="2708"/>
      <w:bookmarkEnd w:id="2709"/>
      <w:r>
        <w:rPr>
          <w:rFonts w:hint="eastAsia"/>
          <w:sz w:val="28"/>
          <w:szCs w:val="28"/>
        </w:rPr>
        <w:t>（格式）</w:t>
      </w:r>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2727" w:name="_Toc602927147"/>
      <w:bookmarkStart w:id="2728" w:name="_Toc25352"/>
      <w:bookmarkStart w:id="2729" w:name="_Toc511644572"/>
      <w:bookmarkStart w:id="2730" w:name="_Toc13915"/>
      <w:bookmarkStart w:id="2731" w:name="_Toc1251935213"/>
      <w:bookmarkStart w:id="2732" w:name="_Toc14632"/>
      <w:bookmarkStart w:id="2733" w:name="_Toc1888466796"/>
      <w:bookmarkStart w:id="2734" w:name="_Toc13520"/>
      <w:bookmarkStart w:id="2735" w:name="_Toc1640643329"/>
      <w:bookmarkStart w:id="2736" w:name="_Toc994"/>
      <w:bookmarkStart w:id="2737" w:name="_Toc515441388"/>
      <w:bookmarkStart w:id="2738" w:name="_Toc24539"/>
      <w:bookmarkStart w:id="2739" w:name="_Toc618"/>
      <w:bookmarkStart w:id="2740" w:name="_Toc576832434"/>
      <w:bookmarkStart w:id="2741" w:name="_Toc31345"/>
      <w:bookmarkStart w:id="2742" w:name="_Toc511645186"/>
      <w:bookmarkStart w:id="2743" w:name="_Toc1836096299"/>
      <w:bookmarkStart w:id="2744" w:name="_Toc1761648183"/>
      <w:bookmarkStart w:id="2745" w:name="_Toc7186489"/>
      <w:r>
        <w:rPr>
          <w:rFonts w:hint="eastAsia" w:asciiTheme="majorEastAsia" w:hAnsiTheme="majorEastAsia"/>
          <w:sz w:val="36"/>
          <w:szCs w:val="36"/>
        </w:rPr>
        <w:t>第二节 商务文件格式</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jc w:val="left"/>
        <w:rPr>
          <w:rFonts w:asciiTheme="majorEastAsia" w:hAnsiTheme="majorEastAsia" w:eastAsiaTheme="majorEastAsia"/>
          <w:sz w:val="28"/>
          <w:szCs w:val="28"/>
        </w:rPr>
      </w:pPr>
      <w:bookmarkStart w:id="2746" w:name="_Toc1081535680"/>
      <w:bookmarkStart w:id="2747" w:name="_Toc16927"/>
      <w:bookmarkStart w:id="2748" w:name="_Toc230351585"/>
      <w:bookmarkStart w:id="2749" w:name="_Toc7186490"/>
      <w:bookmarkStart w:id="2750" w:name="_Toc21333"/>
      <w:bookmarkStart w:id="2751" w:name="_Toc515441389"/>
      <w:bookmarkStart w:id="2752" w:name="_Toc2077973550"/>
      <w:bookmarkStart w:id="2753" w:name="_Toc21109"/>
      <w:bookmarkStart w:id="2754" w:name="_Toc1568713083"/>
      <w:bookmarkStart w:id="2755" w:name="_Toc663970492"/>
      <w:bookmarkStart w:id="2756" w:name="_Toc12248"/>
      <w:bookmarkStart w:id="2757" w:name="_Toc1800621359"/>
      <w:bookmarkStart w:id="2758" w:name="_Toc30395"/>
      <w:bookmarkStart w:id="2759" w:name="_Toc10720"/>
      <w:bookmarkStart w:id="2760" w:name="_Toc602403023"/>
      <w:bookmarkStart w:id="2761" w:name="_Toc20242"/>
      <w:bookmarkStart w:id="2762" w:name="_Toc22167"/>
      <w:r>
        <w:rPr>
          <w:rFonts w:hint="eastAsia" w:asciiTheme="majorEastAsia" w:hAnsiTheme="majorEastAsia" w:eastAsiaTheme="majorEastAsia"/>
          <w:sz w:val="28"/>
          <w:szCs w:val="28"/>
        </w:rPr>
        <w:t>投标文件（二）（格式）</w:t>
      </w:r>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p>
    <w:p>
      <w:pPr>
        <w:widowControl/>
        <w:shd w:val="clear" w:color="auto" w:fill="FFFFFF"/>
        <w:snapToGrid w:val="0"/>
        <w:jc w:val="center"/>
        <w:rPr>
          <w:rFonts w:asciiTheme="minorEastAsia" w:hAnsiTheme="minorEastAsia"/>
          <w:b/>
          <w:sz w:val="52"/>
          <w:szCs w:val="52"/>
        </w:rPr>
      </w:pPr>
      <w:bookmarkStart w:id="2763" w:name="_Toc511645187"/>
      <w:bookmarkStart w:id="2764" w:name="_Toc511644573"/>
      <w:r>
        <w:rPr>
          <w:rFonts w:hint="eastAsia" w:asciiTheme="minorEastAsia" w:hAnsiTheme="minorEastAsia"/>
          <w:b/>
          <w:sz w:val="52"/>
          <w:szCs w:val="52"/>
        </w:rPr>
        <w:t>投标文件（二）</w:t>
      </w:r>
      <w:bookmarkEnd w:id="2763"/>
      <w:bookmarkEnd w:id="2764"/>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6"/>
        <w:adjustRightInd w:val="0"/>
        <w:snapToGrid w:val="0"/>
        <w:spacing w:before="0" w:after="0" w:line="500" w:lineRule="exact"/>
        <w:jc w:val="left"/>
        <w:rPr>
          <w:rFonts w:asciiTheme="majorEastAsia" w:hAnsiTheme="majorEastAsia" w:eastAsiaTheme="majorEastAsia"/>
          <w:sz w:val="28"/>
          <w:szCs w:val="28"/>
        </w:rPr>
      </w:pPr>
      <w:bookmarkStart w:id="2765" w:name="_Toc511644574"/>
      <w:bookmarkStart w:id="2766" w:name="_Toc511645188"/>
      <w:bookmarkStart w:id="2767" w:name="_Toc30165"/>
      <w:bookmarkStart w:id="2768" w:name="_Toc15352"/>
      <w:bookmarkStart w:id="2769" w:name="_Toc29044"/>
      <w:bookmarkStart w:id="2770" w:name="_Toc1753557201"/>
      <w:bookmarkStart w:id="2771" w:name="_Toc4438"/>
      <w:bookmarkStart w:id="2772" w:name="_Toc515441390"/>
      <w:bookmarkStart w:id="2773" w:name="_Toc7186491"/>
      <w:bookmarkStart w:id="2774" w:name="_Toc1349695603"/>
      <w:bookmarkStart w:id="2775" w:name="_Toc2122387336"/>
      <w:bookmarkStart w:id="2776" w:name="_Toc703627189"/>
      <w:bookmarkStart w:id="2777" w:name="_Toc4073"/>
      <w:bookmarkStart w:id="2778" w:name="_Toc704051762"/>
      <w:bookmarkStart w:id="2779" w:name="_Toc5732"/>
      <w:bookmarkStart w:id="2780" w:name="_Toc14931"/>
      <w:bookmarkStart w:id="2781" w:name="_Toc1027029232"/>
      <w:bookmarkStart w:id="2782" w:name="_Toc1068585552"/>
      <w:bookmarkStart w:id="2783" w:name="_Toc3728"/>
      <w:r>
        <w:rPr>
          <w:rFonts w:hint="eastAsia" w:asciiTheme="majorEastAsia" w:hAnsiTheme="majorEastAsia" w:eastAsiaTheme="majorEastAsia"/>
          <w:sz w:val="28"/>
          <w:szCs w:val="28"/>
        </w:rPr>
        <w:t>目录</w:t>
      </w:r>
      <w:bookmarkEnd w:id="2765"/>
      <w:bookmarkEnd w:id="2766"/>
      <w:r>
        <w:rPr>
          <w:rFonts w:hint="eastAsia" w:asciiTheme="majorEastAsia" w:hAnsiTheme="majorEastAsia" w:eastAsiaTheme="majorEastAsia"/>
          <w:sz w:val="28"/>
          <w:szCs w:val="28"/>
        </w:rPr>
        <w:t>（格式）</w:t>
      </w:r>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p>
    <w:p>
      <w:pPr>
        <w:widowControl/>
        <w:shd w:val="clear" w:color="auto" w:fill="FFFFFF"/>
        <w:snapToGrid w:val="0"/>
        <w:jc w:val="center"/>
        <w:rPr>
          <w:rFonts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2784" w:name="_Toc511644575"/>
      <w:bookmarkStart w:id="2785" w:name="_Toc511645189"/>
      <w:bookmarkStart w:id="2786" w:name="_Toc1260579482"/>
      <w:bookmarkStart w:id="2787" w:name="_Toc6036"/>
      <w:bookmarkStart w:id="2788" w:name="_Toc1954231285"/>
      <w:bookmarkStart w:id="2789" w:name="_Toc7186492"/>
      <w:bookmarkStart w:id="2790" w:name="_Toc13469"/>
      <w:bookmarkStart w:id="2791" w:name="_Toc363068964"/>
      <w:bookmarkStart w:id="2792" w:name="_Toc464236360"/>
      <w:bookmarkStart w:id="2793" w:name="_Toc1817205141"/>
      <w:bookmarkStart w:id="2794" w:name="_Toc2503"/>
      <w:bookmarkStart w:id="2795" w:name="_Toc135"/>
      <w:bookmarkStart w:id="2796" w:name="_Toc515441391"/>
      <w:bookmarkStart w:id="2797" w:name="_Toc6805"/>
      <w:bookmarkStart w:id="2798" w:name="_Toc2117789426"/>
      <w:bookmarkStart w:id="2799" w:name="_Toc32525"/>
      <w:bookmarkStart w:id="2800" w:name="_Toc20918"/>
      <w:bookmarkStart w:id="2801" w:name="_Toc3465"/>
      <w:bookmarkStart w:id="2802" w:name="_Toc311632603"/>
      <w:r>
        <w:rPr>
          <w:rFonts w:hint="eastAsia"/>
          <w:sz w:val="28"/>
          <w:szCs w:val="28"/>
        </w:rPr>
        <w:t>一、投标函</w:t>
      </w:r>
      <w:bookmarkEnd w:id="2784"/>
      <w:bookmarkEnd w:id="2785"/>
      <w:r>
        <w:rPr>
          <w:rFonts w:hint="eastAsia"/>
          <w:sz w:val="28"/>
          <w:szCs w:val="28"/>
        </w:rPr>
        <w:t>（格式）</w:t>
      </w:r>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材料采购招标项目招标文件的全部内容，愿意以人民币（大写）_________________（¥_______________）的投标总报价（其中，增值税税率为_____________）提供</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材料名称及相关服务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，并按合同约定履行义务。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（3）技术文件；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3．我方承诺除商务和技术偏差表列出的偏差外，我方响应招标文件的全部要求。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pStyle w:val="2"/>
        <w:rPr>
          <w:rFonts w:asciiTheme="minorEastAsia" w:hAnsiTheme="minorEastAsia"/>
          <w:b/>
          <w:sz w:val="28"/>
          <w:szCs w:val="28"/>
        </w:rPr>
      </w:pPr>
    </w:p>
    <w:p>
      <w:pPr>
        <w:pStyle w:val="2"/>
        <w:rPr>
          <w:rFonts w:asciiTheme="minorEastAsia" w:hAnsiTheme="minorEastAsia"/>
          <w:b/>
          <w:sz w:val="28"/>
          <w:szCs w:val="28"/>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2803" w:name="_Toc511645190"/>
      <w:bookmarkStart w:id="2804" w:name="_Toc511644576"/>
      <w:bookmarkStart w:id="2805" w:name="_Toc9179"/>
      <w:bookmarkStart w:id="2806" w:name="_Toc24299"/>
      <w:bookmarkStart w:id="2807" w:name="_Toc26634"/>
      <w:bookmarkStart w:id="2808" w:name="_Toc1633176319"/>
      <w:bookmarkStart w:id="2809" w:name="_Toc515441392"/>
      <w:bookmarkStart w:id="2810" w:name="_Toc26784"/>
      <w:bookmarkStart w:id="2811" w:name="_Toc16614"/>
      <w:bookmarkStart w:id="2812" w:name="_Toc1150309777"/>
      <w:bookmarkStart w:id="2813" w:name="_Toc11871"/>
      <w:bookmarkStart w:id="2814" w:name="_Toc7186493"/>
      <w:bookmarkStart w:id="2815" w:name="_Toc1099036821"/>
      <w:bookmarkStart w:id="2816" w:name="_Toc254377153"/>
      <w:bookmarkStart w:id="2817" w:name="_Toc2044027235"/>
      <w:bookmarkStart w:id="2818" w:name="_Toc2519"/>
      <w:bookmarkStart w:id="2819" w:name="_Toc1292917404"/>
      <w:bookmarkStart w:id="2820" w:name="_Toc612412969"/>
      <w:bookmarkStart w:id="2821" w:name="_Toc24694"/>
      <w:r>
        <w:rPr>
          <w:rFonts w:hint="eastAsia"/>
          <w:sz w:val="28"/>
          <w:szCs w:val="28"/>
        </w:rPr>
        <w:t>二、分项报价表</w:t>
      </w:r>
      <w:bookmarkEnd w:id="2803"/>
      <w:bookmarkEnd w:id="2804"/>
      <w:r>
        <w:rPr>
          <w:rFonts w:hint="eastAsia"/>
          <w:sz w:val="28"/>
          <w:szCs w:val="28"/>
        </w:rPr>
        <w:t>（格式）</w:t>
      </w:r>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分项报价表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分项报价表说明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分项报价表</w:t>
      </w:r>
    </w:p>
    <w:p>
      <w:pPr>
        <w:widowControl/>
        <w:shd w:val="clear" w:color="auto" w:fill="FFFFFF"/>
        <w:snapToGrid w:val="0"/>
        <w:ind w:firstLine="420" w:firstLineChars="200"/>
        <w:jc w:val="right"/>
        <w:rPr>
          <w:rFonts w:asciiTheme="minorEastAsia" w:hAnsiTheme="minorEastAsia"/>
          <w:b/>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126"/>
        <w:gridCol w:w="709"/>
        <w:gridCol w:w="1134"/>
        <w:gridCol w:w="1276"/>
        <w:gridCol w:w="1701"/>
        <w:gridCol w:w="9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分项名称</w:t>
            </w:r>
          </w:p>
        </w:tc>
        <w:tc>
          <w:tcPr>
            <w:tcW w:w="70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单位</w:t>
            </w:r>
          </w:p>
        </w:tc>
        <w:tc>
          <w:tcPr>
            <w:tcW w:w="113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数量</w:t>
            </w:r>
          </w:p>
        </w:tc>
        <w:tc>
          <w:tcPr>
            <w:tcW w:w="1276"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单价（元）</w:t>
            </w:r>
          </w:p>
        </w:tc>
        <w:tc>
          <w:tcPr>
            <w:tcW w:w="1701"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总价（元）</w:t>
            </w:r>
          </w:p>
        </w:tc>
        <w:tc>
          <w:tcPr>
            <w:tcW w:w="992"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096" w:type="dxa"/>
            <w:gridSpan w:val="5"/>
          </w:tcPr>
          <w:p>
            <w:pPr>
              <w:widowControl/>
              <w:spacing w:line="360" w:lineRule="auto"/>
              <w:jc w:val="center"/>
              <w:rPr>
                <w:rFonts w:asciiTheme="minorEastAsia" w:hAnsiTheme="minorEastAsia"/>
                <w:b/>
                <w:szCs w:val="21"/>
              </w:rPr>
            </w:pPr>
            <w:r>
              <w:rPr>
                <w:rFonts w:hint="eastAsia" w:asciiTheme="minorEastAsia" w:hAnsiTheme="minorEastAsia"/>
                <w:b/>
                <w:szCs w:val="21"/>
              </w:rPr>
              <w:t>合计报价</w:t>
            </w: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2822" w:name="_Toc511644577"/>
      <w:bookmarkStart w:id="2823" w:name="_Toc511645191"/>
      <w:bookmarkStart w:id="2824" w:name="_Toc21704"/>
      <w:bookmarkStart w:id="2825" w:name="_Toc18751"/>
      <w:bookmarkStart w:id="2826" w:name="_Toc1805901126"/>
      <w:bookmarkStart w:id="2827" w:name="_Toc548"/>
      <w:bookmarkStart w:id="2828" w:name="_Toc1005002700"/>
      <w:bookmarkStart w:id="2829" w:name="_Toc7186494"/>
      <w:bookmarkStart w:id="2830" w:name="_Toc18934"/>
      <w:bookmarkStart w:id="2831" w:name="_Toc1824352941"/>
      <w:bookmarkStart w:id="2832" w:name="_Toc515441393"/>
      <w:bookmarkStart w:id="2833" w:name="_Toc18305"/>
      <w:bookmarkStart w:id="2834" w:name="_Toc1608631745"/>
      <w:bookmarkStart w:id="2835" w:name="_Toc1823268682"/>
      <w:bookmarkStart w:id="2836" w:name="_Toc669837586"/>
      <w:bookmarkStart w:id="2837" w:name="_Toc2083133559"/>
      <w:bookmarkStart w:id="2838" w:name="_Toc26620"/>
      <w:bookmarkStart w:id="2839" w:name="_Toc20343"/>
      <w:bookmarkStart w:id="2840" w:name="_Toc11834"/>
      <w:r>
        <w:rPr>
          <w:rFonts w:hint="eastAsia"/>
          <w:sz w:val="28"/>
          <w:szCs w:val="28"/>
        </w:rPr>
        <w:t>三、商务和技术偏差表</w:t>
      </w:r>
      <w:bookmarkEnd w:id="2822"/>
      <w:bookmarkEnd w:id="2823"/>
      <w:r>
        <w:rPr>
          <w:rFonts w:hint="eastAsia"/>
          <w:sz w:val="28"/>
          <w:szCs w:val="28"/>
        </w:rPr>
        <w:t>（格式）</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商务和技术偏差表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693"/>
        <w:gridCol w:w="2977"/>
        <w:gridCol w:w="22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693"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招标文件章节及条款号</w:t>
            </w:r>
          </w:p>
        </w:tc>
        <w:tc>
          <w:tcPr>
            <w:tcW w:w="2977"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投标文件章节及条款号</w:t>
            </w:r>
          </w:p>
        </w:tc>
        <w:tc>
          <w:tcPr>
            <w:tcW w:w="2268" w:type="dxa"/>
          </w:tcPr>
          <w:p>
            <w:pPr>
              <w:widowControl/>
              <w:spacing w:line="360" w:lineRule="auto"/>
              <w:jc w:val="center"/>
              <w:rPr>
                <w:rFonts w:asciiTheme="minorEastAsia" w:hAnsiTheme="minorEastAsia"/>
                <w:b/>
                <w:szCs w:val="21"/>
              </w:rPr>
            </w:pPr>
            <w:r>
              <w:rPr>
                <w:rFonts w:hint="eastAsia" w:asciiTheme="minorEastAsia" w:hAnsiTheme="minorEastAsia"/>
                <w:b/>
                <w:szCs w:val="21"/>
              </w:rPr>
              <w:t>偏差说明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投标人保证：除商务和技术偏差表列出的偏差外，投标人响应招标文件的全部要求。</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pStyle w:val="6"/>
        <w:adjustRightInd w:val="0"/>
        <w:snapToGrid w:val="0"/>
        <w:spacing w:before="0" w:after="0" w:line="520" w:lineRule="exact"/>
        <w:rPr>
          <w:sz w:val="28"/>
          <w:szCs w:val="28"/>
        </w:rPr>
      </w:pPr>
      <w:bookmarkStart w:id="2841" w:name="_Toc511644578"/>
      <w:bookmarkStart w:id="2842" w:name="_Toc511645192"/>
      <w:bookmarkStart w:id="2843" w:name="_Toc8409"/>
      <w:bookmarkStart w:id="2844" w:name="_Toc20642"/>
      <w:bookmarkStart w:id="2845" w:name="_Toc1232579331"/>
      <w:bookmarkStart w:id="2846" w:name="_Toc13921"/>
      <w:bookmarkStart w:id="2847" w:name="_Toc128367521"/>
      <w:bookmarkStart w:id="2848" w:name="_Toc26014"/>
      <w:bookmarkStart w:id="2849" w:name="_Toc6853"/>
      <w:bookmarkStart w:id="2850" w:name="_Toc1602106132"/>
      <w:bookmarkStart w:id="2851" w:name="_Toc6186"/>
      <w:bookmarkStart w:id="2852" w:name="_Toc799829072"/>
      <w:bookmarkStart w:id="2853" w:name="_Toc515441394"/>
      <w:bookmarkStart w:id="2854" w:name="_Toc1121495245"/>
      <w:bookmarkStart w:id="2855" w:name="_Toc1393841631"/>
      <w:bookmarkStart w:id="2856" w:name="_Toc29382"/>
      <w:bookmarkStart w:id="2857" w:name="_Toc2880"/>
      <w:bookmarkStart w:id="2858" w:name="_Toc851030328"/>
      <w:bookmarkStart w:id="2859" w:name="_Toc7186495"/>
      <w:r>
        <w:rPr>
          <w:rFonts w:hint="eastAsia"/>
          <w:sz w:val="28"/>
          <w:szCs w:val="28"/>
        </w:rPr>
        <w:t>四、近年完成的类似项目情况表（适用于有参与商务评审加分项的情况）</w:t>
      </w:r>
      <w:bookmarkEnd w:id="2841"/>
      <w:bookmarkEnd w:id="2842"/>
      <w:r>
        <w:rPr>
          <w:rFonts w:hint="eastAsia"/>
          <w:sz w:val="28"/>
          <w:szCs w:val="28"/>
        </w:rPr>
        <w:t>（格式）</w:t>
      </w:r>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2860" w:name="_Toc511644579"/>
      <w:bookmarkStart w:id="2861" w:name="_Toc511645193"/>
      <w:bookmarkStart w:id="2862" w:name="_Toc1333557155"/>
      <w:bookmarkStart w:id="2863" w:name="_Toc26168"/>
      <w:bookmarkStart w:id="2864" w:name="_Toc7186496"/>
      <w:bookmarkStart w:id="2865" w:name="_Toc1025633676"/>
      <w:bookmarkStart w:id="2866" w:name="_Toc506612996"/>
      <w:bookmarkStart w:id="2867" w:name="_Toc16766"/>
      <w:bookmarkStart w:id="2868" w:name="_Toc30582"/>
      <w:bookmarkStart w:id="2869" w:name="_Toc31094"/>
      <w:bookmarkStart w:id="2870" w:name="_Toc515441395"/>
      <w:bookmarkStart w:id="2871" w:name="_Toc8454"/>
      <w:bookmarkStart w:id="2872" w:name="_Toc1627066531"/>
      <w:bookmarkStart w:id="2873" w:name="_Toc5566"/>
      <w:bookmarkStart w:id="2874" w:name="_Toc2879"/>
      <w:bookmarkStart w:id="2875" w:name="_Toc1399343859"/>
      <w:bookmarkStart w:id="2876" w:name="_Toc27173"/>
      <w:bookmarkStart w:id="2877" w:name="_Toc1447794438"/>
      <w:bookmarkStart w:id="2878" w:name="_Toc1544670741"/>
      <w:r>
        <w:rPr>
          <w:rFonts w:hint="eastAsia"/>
          <w:sz w:val="28"/>
          <w:szCs w:val="28"/>
        </w:rPr>
        <w:t>五、</w:t>
      </w:r>
      <w:r>
        <w:rPr>
          <w:sz w:val="28"/>
          <w:szCs w:val="28"/>
        </w:rPr>
        <w:t>其他商务</w:t>
      </w:r>
      <w:r>
        <w:rPr>
          <w:rFonts w:hint="eastAsia"/>
          <w:sz w:val="28"/>
          <w:szCs w:val="28"/>
        </w:rPr>
        <w:t>情况（如有）</w:t>
      </w:r>
      <w:bookmarkEnd w:id="2860"/>
      <w:bookmarkEnd w:id="2861"/>
      <w:r>
        <w:rPr>
          <w:rFonts w:hint="eastAsia"/>
          <w:sz w:val="28"/>
          <w:szCs w:val="28"/>
        </w:rPr>
        <w:t>（格式）</w:t>
      </w:r>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2879" w:name="_Toc511645194"/>
      <w:bookmarkStart w:id="2880" w:name="_Toc511644580"/>
      <w:bookmarkStart w:id="2881" w:name="_Toc515441396"/>
      <w:bookmarkStart w:id="2882" w:name="_Toc4553"/>
      <w:bookmarkStart w:id="2883" w:name="_Toc7186497"/>
      <w:bookmarkStart w:id="2884" w:name="_Toc351335404"/>
      <w:bookmarkStart w:id="2885" w:name="_Toc50425619"/>
      <w:bookmarkStart w:id="2886" w:name="_Toc2954"/>
      <w:bookmarkStart w:id="2887" w:name="_Toc19581"/>
      <w:bookmarkStart w:id="2888" w:name="_Toc11367"/>
      <w:bookmarkStart w:id="2889" w:name="_Toc2091398956"/>
      <w:bookmarkStart w:id="2890" w:name="_Toc17694"/>
      <w:bookmarkStart w:id="2891" w:name="_Toc1955763993"/>
      <w:bookmarkStart w:id="2892" w:name="_Toc1678819916"/>
      <w:bookmarkStart w:id="2893" w:name="_Toc24780"/>
      <w:bookmarkStart w:id="2894" w:name="_Toc2019447064"/>
      <w:bookmarkStart w:id="2895" w:name="_Toc21745"/>
      <w:bookmarkStart w:id="2896" w:name="_Toc2121441710"/>
      <w:bookmarkStart w:id="2897" w:name="_Toc20996"/>
      <w:r>
        <w:rPr>
          <w:rFonts w:hint="eastAsia" w:asciiTheme="majorEastAsia" w:hAnsiTheme="majorEastAsia"/>
          <w:sz w:val="36"/>
          <w:szCs w:val="36"/>
        </w:rPr>
        <w:t>第三节 技术文件格式</w:t>
      </w:r>
      <w:bookmarkEnd w:id="2879"/>
      <w:bookmarkEnd w:id="2880"/>
      <w:bookmarkEnd w:id="2881"/>
      <w:r>
        <w:rPr>
          <w:rFonts w:hint="eastAsia" w:asciiTheme="majorEastAsia" w:hAnsiTheme="majorEastAsia"/>
          <w:sz w:val="36"/>
          <w:szCs w:val="36"/>
        </w:rPr>
        <w:t>（如有）</w:t>
      </w:r>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jc w:val="left"/>
        <w:rPr>
          <w:rFonts w:asciiTheme="majorEastAsia" w:hAnsiTheme="majorEastAsia" w:eastAsiaTheme="majorEastAsia"/>
          <w:sz w:val="28"/>
          <w:szCs w:val="28"/>
        </w:rPr>
      </w:pPr>
      <w:bookmarkStart w:id="2898" w:name="_Toc1461589425"/>
      <w:bookmarkStart w:id="2899" w:name="_Toc7186498"/>
      <w:bookmarkStart w:id="2900" w:name="_Toc138690279"/>
      <w:bookmarkStart w:id="2901" w:name="_Toc17232"/>
      <w:bookmarkStart w:id="2902" w:name="_Toc24341"/>
      <w:bookmarkStart w:id="2903" w:name="_Toc2015247460"/>
      <w:bookmarkStart w:id="2904" w:name="_Toc129919396"/>
      <w:bookmarkStart w:id="2905" w:name="_Toc399828829"/>
      <w:bookmarkStart w:id="2906" w:name="_Toc19491"/>
      <w:bookmarkStart w:id="2907" w:name="_Toc1140729369"/>
      <w:bookmarkStart w:id="2908" w:name="_Toc515441397"/>
      <w:bookmarkStart w:id="2909" w:name="_Toc13344"/>
      <w:bookmarkStart w:id="2910" w:name="_Toc10667"/>
      <w:bookmarkStart w:id="2911" w:name="_Toc26368"/>
      <w:bookmarkStart w:id="2912" w:name="_Toc7330"/>
      <w:bookmarkStart w:id="2913" w:name="_Toc28334"/>
      <w:bookmarkStart w:id="2914" w:name="_Toc1394821615"/>
      <w:r>
        <w:rPr>
          <w:rFonts w:hint="eastAsia" w:asciiTheme="majorEastAsia" w:hAnsiTheme="majorEastAsia" w:eastAsiaTheme="majorEastAsia"/>
          <w:sz w:val="28"/>
          <w:szCs w:val="28"/>
        </w:rPr>
        <w:t>投标文件（三）（格式）</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eastAsia" w:eastAsia="宋体" w:cs="Times New Roman"/>
          <w:color w:val="auto"/>
          <w:sz w:val="36"/>
          <w:szCs w:val="36"/>
          <w:u w:val="single" w:color="auto"/>
          <w:lang w:val="en-US" w:eastAsia="zh-Hans"/>
        </w:rPr>
        <w:t>及标段</w:t>
      </w:r>
      <w:r>
        <w:rPr>
          <w:rFonts w:hint="eastAsia" w:eastAsia="宋体" w:cs="Times New Roman"/>
          <w:color w:val="auto"/>
          <w:sz w:val="36"/>
          <w:szCs w:val="36"/>
          <w:u w:val="single" w:color="auto"/>
        </w:rPr>
        <w:t>）</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2915" w:name="_Toc511645195"/>
      <w:bookmarkStart w:id="2916" w:name="_Toc511644581"/>
      <w:r>
        <w:rPr>
          <w:rFonts w:hint="eastAsia" w:asciiTheme="minorEastAsia" w:hAnsiTheme="minorEastAsia"/>
          <w:b/>
          <w:sz w:val="52"/>
          <w:szCs w:val="52"/>
        </w:rPr>
        <w:t>投标文件（三）</w:t>
      </w:r>
      <w:bookmarkEnd w:id="2915"/>
      <w:bookmarkEnd w:id="291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技术文件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投标人应针对本招标工程项目的性质、规模、工作内容具体情况编制技术文件，技术文件包括下列章节内容：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三、相关服务计划</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：1、技术文件采用明标评审，投标人应按第三章“评标方法（综合评估法）”第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（2）目规定进行编制，并按电子招标投标交易平台的要求提交技术文件；2、投标人应根据“投标人须知”第1.11.3项的要求附相关证明材料扫描件。</w:t>
      </w:r>
    </w:p>
    <w:sectPr>
      <w:footerReference r:id="rId6" w:type="default"/>
      <w:pgSz w:w="11906" w:h="16838"/>
      <w:pgMar w:top="1440" w:right="1531" w:bottom="1440"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81689"/>
    </w:sdtPr>
    <w:sdtContent>
      <w:p>
        <w:pPr>
          <w:pStyle w:val="17"/>
          <w:jc w:val="center"/>
        </w:pPr>
        <w:r>
          <w:fldChar w:fldCharType="begin"/>
        </w:r>
        <w:r>
          <w:instrText xml:space="preserve"> PAGE   \* MERGEFORMAT </w:instrText>
        </w:r>
        <w:r>
          <w:fldChar w:fldCharType="separate"/>
        </w:r>
        <w:r>
          <w:rPr>
            <w:lang w:val="zh-CN"/>
          </w:rPr>
          <w:t>76</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A3196"/>
    <w:multiLevelType w:val="singleLevel"/>
    <w:tmpl w:val="F5AA31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66311A"/>
    <w:rsid w:val="00001C4E"/>
    <w:rsid w:val="000022D5"/>
    <w:rsid w:val="0000368B"/>
    <w:rsid w:val="00005491"/>
    <w:rsid w:val="000064D1"/>
    <w:rsid w:val="00007B02"/>
    <w:rsid w:val="000103D2"/>
    <w:rsid w:val="00010667"/>
    <w:rsid w:val="0001141E"/>
    <w:rsid w:val="0001351E"/>
    <w:rsid w:val="00013EBD"/>
    <w:rsid w:val="00015103"/>
    <w:rsid w:val="000172B7"/>
    <w:rsid w:val="00017CBE"/>
    <w:rsid w:val="00017F50"/>
    <w:rsid w:val="0002038E"/>
    <w:rsid w:val="000227B0"/>
    <w:rsid w:val="00023967"/>
    <w:rsid w:val="00024818"/>
    <w:rsid w:val="000250C9"/>
    <w:rsid w:val="0002529E"/>
    <w:rsid w:val="00027329"/>
    <w:rsid w:val="000306AA"/>
    <w:rsid w:val="000320BF"/>
    <w:rsid w:val="00033809"/>
    <w:rsid w:val="00033B13"/>
    <w:rsid w:val="00033CD4"/>
    <w:rsid w:val="00034102"/>
    <w:rsid w:val="0003460B"/>
    <w:rsid w:val="0003472F"/>
    <w:rsid w:val="00034B60"/>
    <w:rsid w:val="00037619"/>
    <w:rsid w:val="0004313F"/>
    <w:rsid w:val="0004377D"/>
    <w:rsid w:val="0004442D"/>
    <w:rsid w:val="000456AD"/>
    <w:rsid w:val="00045F2D"/>
    <w:rsid w:val="00045FA2"/>
    <w:rsid w:val="00051076"/>
    <w:rsid w:val="000513D8"/>
    <w:rsid w:val="00051C0E"/>
    <w:rsid w:val="00052DA2"/>
    <w:rsid w:val="00054BD7"/>
    <w:rsid w:val="00054FA4"/>
    <w:rsid w:val="00056D38"/>
    <w:rsid w:val="000605ED"/>
    <w:rsid w:val="0006082E"/>
    <w:rsid w:val="00060A93"/>
    <w:rsid w:val="00060AF7"/>
    <w:rsid w:val="00062380"/>
    <w:rsid w:val="00063017"/>
    <w:rsid w:val="00063892"/>
    <w:rsid w:val="0006398C"/>
    <w:rsid w:val="00065B56"/>
    <w:rsid w:val="000675FC"/>
    <w:rsid w:val="0006799E"/>
    <w:rsid w:val="00070566"/>
    <w:rsid w:val="00070818"/>
    <w:rsid w:val="0007081A"/>
    <w:rsid w:val="00072CE6"/>
    <w:rsid w:val="00072F3F"/>
    <w:rsid w:val="000761A5"/>
    <w:rsid w:val="0007677C"/>
    <w:rsid w:val="00076990"/>
    <w:rsid w:val="00080005"/>
    <w:rsid w:val="00080C74"/>
    <w:rsid w:val="0008133C"/>
    <w:rsid w:val="0008265C"/>
    <w:rsid w:val="00082A1F"/>
    <w:rsid w:val="00082AE1"/>
    <w:rsid w:val="000830DE"/>
    <w:rsid w:val="00083B26"/>
    <w:rsid w:val="000841E0"/>
    <w:rsid w:val="00086607"/>
    <w:rsid w:val="0008767A"/>
    <w:rsid w:val="00087AAD"/>
    <w:rsid w:val="00087EAE"/>
    <w:rsid w:val="000907B3"/>
    <w:rsid w:val="00094E0D"/>
    <w:rsid w:val="00096E83"/>
    <w:rsid w:val="0009744C"/>
    <w:rsid w:val="000975E1"/>
    <w:rsid w:val="000A016F"/>
    <w:rsid w:val="000A3208"/>
    <w:rsid w:val="000A3984"/>
    <w:rsid w:val="000A41BC"/>
    <w:rsid w:val="000A58A2"/>
    <w:rsid w:val="000A7B07"/>
    <w:rsid w:val="000A7CB1"/>
    <w:rsid w:val="000B1A7A"/>
    <w:rsid w:val="000B1E38"/>
    <w:rsid w:val="000B3803"/>
    <w:rsid w:val="000B518E"/>
    <w:rsid w:val="000B6E7D"/>
    <w:rsid w:val="000B761F"/>
    <w:rsid w:val="000C159C"/>
    <w:rsid w:val="000C32DA"/>
    <w:rsid w:val="000C3A50"/>
    <w:rsid w:val="000C4908"/>
    <w:rsid w:val="000C5853"/>
    <w:rsid w:val="000C5B7C"/>
    <w:rsid w:val="000C7229"/>
    <w:rsid w:val="000C75A6"/>
    <w:rsid w:val="000C7A29"/>
    <w:rsid w:val="000C7F73"/>
    <w:rsid w:val="000D14A0"/>
    <w:rsid w:val="000D2402"/>
    <w:rsid w:val="000E0D32"/>
    <w:rsid w:val="000E10DE"/>
    <w:rsid w:val="000E1754"/>
    <w:rsid w:val="000E1872"/>
    <w:rsid w:val="000E1EAC"/>
    <w:rsid w:val="000E1F0E"/>
    <w:rsid w:val="000E2EF1"/>
    <w:rsid w:val="000E325C"/>
    <w:rsid w:val="000E3788"/>
    <w:rsid w:val="000E398F"/>
    <w:rsid w:val="000E44D8"/>
    <w:rsid w:val="000E5477"/>
    <w:rsid w:val="000E6F83"/>
    <w:rsid w:val="000F0B08"/>
    <w:rsid w:val="000F0FAD"/>
    <w:rsid w:val="000F1432"/>
    <w:rsid w:val="000F428E"/>
    <w:rsid w:val="000F58FD"/>
    <w:rsid w:val="000F5F70"/>
    <w:rsid w:val="000F680C"/>
    <w:rsid w:val="001001B4"/>
    <w:rsid w:val="001028FA"/>
    <w:rsid w:val="00103A29"/>
    <w:rsid w:val="00103D8E"/>
    <w:rsid w:val="00104231"/>
    <w:rsid w:val="00104B39"/>
    <w:rsid w:val="0010625B"/>
    <w:rsid w:val="0010692B"/>
    <w:rsid w:val="00107282"/>
    <w:rsid w:val="00107E70"/>
    <w:rsid w:val="00110613"/>
    <w:rsid w:val="00111247"/>
    <w:rsid w:val="00112CF0"/>
    <w:rsid w:val="0011448D"/>
    <w:rsid w:val="001159FA"/>
    <w:rsid w:val="00116236"/>
    <w:rsid w:val="001168A6"/>
    <w:rsid w:val="00117AE4"/>
    <w:rsid w:val="001244E2"/>
    <w:rsid w:val="00126C2C"/>
    <w:rsid w:val="00126D90"/>
    <w:rsid w:val="00127E5B"/>
    <w:rsid w:val="00127F9D"/>
    <w:rsid w:val="0013001F"/>
    <w:rsid w:val="00130825"/>
    <w:rsid w:val="00133845"/>
    <w:rsid w:val="001339C4"/>
    <w:rsid w:val="00133C49"/>
    <w:rsid w:val="001345CD"/>
    <w:rsid w:val="0013496D"/>
    <w:rsid w:val="00136D09"/>
    <w:rsid w:val="001407D8"/>
    <w:rsid w:val="00142D8D"/>
    <w:rsid w:val="001458AA"/>
    <w:rsid w:val="001467ED"/>
    <w:rsid w:val="001471C6"/>
    <w:rsid w:val="00150467"/>
    <w:rsid w:val="0015089D"/>
    <w:rsid w:val="00150EDB"/>
    <w:rsid w:val="00156100"/>
    <w:rsid w:val="00157D25"/>
    <w:rsid w:val="001645A3"/>
    <w:rsid w:val="00164BF1"/>
    <w:rsid w:val="00164F22"/>
    <w:rsid w:val="001670E0"/>
    <w:rsid w:val="001675BF"/>
    <w:rsid w:val="0017047E"/>
    <w:rsid w:val="00171623"/>
    <w:rsid w:val="00171C04"/>
    <w:rsid w:val="001725A5"/>
    <w:rsid w:val="0017276F"/>
    <w:rsid w:val="001737D0"/>
    <w:rsid w:val="00174A13"/>
    <w:rsid w:val="00175BB2"/>
    <w:rsid w:val="0017667D"/>
    <w:rsid w:val="00177548"/>
    <w:rsid w:val="00182B75"/>
    <w:rsid w:val="00185D59"/>
    <w:rsid w:val="0018678F"/>
    <w:rsid w:val="001910C9"/>
    <w:rsid w:val="00191987"/>
    <w:rsid w:val="001928A2"/>
    <w:rsid w:val="00193C8E"/>
    <w:rsid w:val="00193DD2"/>
    <w:rsid w:val="0019457B"/>
    <w:rsid w:val="001947C3"/>
    <w:rsid w:val="00194FFE"/>
    <w:rsid w:val="00195321"/>
    <w:rsid w:val="0019563C"/>
    <w:rsid w:val="0019579F"/>
    <w:rsid w:val="00196981"/>
    <w:rsid w:val="001A18C2"/>
    <w:rsid w:val="001A1A02"/>
    <w:rsid w:val="001A1C4B"/>
    <w:rsid w:val="001A2718"/>
    <w:rsid w:val="001A3C43"/>
    <w:rsid w:val="001A5183"/>
    <w:rsid w:val="001A5B0B"/>
    <w:rsid w:val="001A67E2"/>
    <w:rsid w:val="001A7122"/>
    <w:rsid w:val="001B132E"/>
    <w:rsid w:val="001B2E94"/>
    <w:rsid w:val="001B42F7"/>
    <w:rsid w:val="001B4CA6"/>
    <w:rsid w:val="001B61FA"/>
    <w:rsid w:val="001C0F50"/>
    <w:rsid w:val="001C1AC9"/>
    <w:rsid w:val="001C1C8F"/>
    <w:rsid w:val="001C2338"/>
    <w:rsid w:val="001C44B6"/>
    <w:rsid w:val="001C4E0D"/>
    <w:rsid w:val="001C54CE"/>
    <w:rsid w:val="001D0707"/>
    <w:rsid w:val="001D08D7"/>
    <w:rsid w:val="001D0D0F"/>
    <w:rsid w:val="001D1A1B"/>
    <w:rsid w:val="001D1FF6"/>
    <w:rsid w:val="001D30C9"/>
    <w:rsid w:val="001D3D15"/>
    <w:rsid w:val="001D40CE"/>
    <w:rsid w:val="001D4794"/>
    <w:rsid w:val="001D528E"/>
    <w:rsid w:val="001D5323"/>
    <w:rsid w:val="001D5AA9"/>
    <w:rsid w:val="001D5E36"/>
    <w:rsid w:val="001D5E9F"/>
    <w:rsid w:val="001D6BF6"/>
    <w:rsid w:val="001D7174"/>
    <w:rsid w:val="001E3871"/>
    <w:rsid w:val="001E404E"/>
    <w:rsid w:val="001E50F1"/>
    <w:rsid w:val="001E5F55"/>
    <w:rsid w:val="001E6146"/>
    <w:rsid w:val="001E6711"/>
    <w:rsid w:val="001E7773"/>
    <w:rsid w:val="001E77E9"/>
    <w:rsid w:val="001F0D09"/>
    <w:rsid w:val="001F1EE0"/>
    <w:rsid w:val="001F3F6F"/>
    <w:rsid w:val="001F49A0"/>
    <w:rsid w:val="001F53E9"/>
    <w:rsid w:val="001F67FB"/>
    <w:rsid w:val="001F6944"/>
    <w:rsid w:val="001F699A"/>
    <w:rsid w:val="001F6C06"/>
    <w:rsid w:val="001F7022"/>
    <w:rsid w:val="002021EB"/>
    <w:rsid w:val="002024A2"/>
    <w:rsid w:val="00203D86"/>
    <w:rsid w:val="00203FE2"/>
    <w:rsid w:val="00205557"/>
    <w:rsid w:val="00205C44"/>
    <w:rsid w:val="002063F8"/>
    <w:rsid w:val="00206932"/>
    <w:rsid w:val="00206B69"/>
    <w:rsid w:val="00207183"/>
    <w:rsid w:val="00207DF8"/>
    <w:rsid w:val="00210B40"/>
    <w:rsid w:val="002120D0"/>
    <w:rsid w:val="002134B7"/>
    <w:rsid w:val="00213EF1"/>
    <w:rsid w:val="0021452A"/>
    <w:rsid w:val="00214EA6"/>
    <w:rsid w:val="00216841"/>
    <w:rsid w:val="002179F2"/>
    <w:rsid w:val="00222F78"/>
    <w:rsid w:val="0022350C"/>
    <w:rsid w:val="00223C3D"/>
    <w:rsid w:val="00223E13"/>
    <w:rsid w:val="00225E93"/>
    <w:rsid w:val="00226278"/>
    <w:rsid w:val="002264EE"/>
    <w:rsid w:val="00227552"/>
    <w:rsid w:val="00231CC4"/>
    <w:rsid w:val="00233F95"/>
    <w:rsid w:val="002343C5"/>
    <w:rsid w:val="002372E9"/>
    <w:rsid w:val="002378FB"/>
    <w:rsid w:val="00237BE0"/>
    <w:rsid w:val="0024157D"/>
    <w:rsid w:val="00241FB7"/>
    <w:rsid w:val="002420C5"/>
    <w:rsid w:val="0024255B"/>
    <w:rsid w:val="00246112"/>
    <w:rsid w:val="00246ACB"/>
    <w:rsid w:val="002477D4"/>
    <w:rsid w:val="002507C1"/>
    <w:rsid w:val="00251707"/>
    <w:rsid w:val="00252F33"/>
    <w:rsid w:val="00253246"/>
    <w:rsid w:val="00254300"/>
    <w:rsid w:val="00255860"/>
    <w:rsid w:val="0025771C"/>
    <w:rsid w:val="00257882"/>
    <w:rsid w:val="00261125"/>
    <w:rsid w:val="00261DD8"/>
    <w:rsid w:val="0026325E"/>
    <w:rsid w:val="00263691"/>
    <w:rsid w:val="002638E8"/>
    <w:rsid w:val="002643B7"/>
    <w:rsid w:val="002643C2"/>
    <w:rsid w:val="00267E7E"/>
    <w:rsid w:val="002704A0"/>
    <w:rsid w:val="0027456F"/>
    <w:rsid w:val="0027493D"/>
    <w:rsid w:val="00274947"/>
    <w:rsid w:val="00280B50"/>
    <w:rsid w:val="00280E68"/>
    <w:rsid w:val="00281858"/>
    <w:rsid w:val="002829A9"/>
    <w:rsid w:val="002878AF"/>
    <w:rsid w:val="00290995"/>
    <w:rsid w:val="00291323"/>
    <w:rsid w:val="002917BD"/>
    <w:rsid w:val="002927AB"/>
    <w:rsid w:val="00292A22"/>
    <w:rsid w:val="002931BA"/>
    <w:rsid w:val="00293AB7"/>
    <w:rsid w:val="00294CB1"/>
    <w:rsid w:val="00295B80"/>
    <w:rsid w:val="002960C2"/>
    <w:rsid w:val="002A289E"/>
    <w:rsid w:val="002A5640"/>
    <w:rsid w:val="002A6DE1"/>
    <w:rsid w:val="002B1F8A"/>
    <w:rsid w:val="002B3048"/>
    <w:rsid w:val="002B453E"/>
    <w:rsid w:val="002B7532"/>
    <w:rsid w:val="002C025D"/>
    <w:rsid w:val="002C1148"/>
    <w:rsid w:val="002C1DB4"/>
    <w:rsid w:val="002C515C"/>
    <w:rsid w:val="002C6697"/>
    <w:rsid w:val="002D0218"/>
    <w:rsid w:val="002D21FD"/>
    <w:rsid w:val="002D500D"/>
    <w:rsid w:val="002D504E"/>
    <w:rsid w:val="002D51CC"/>
    <w:rsid w:val="002D6A56"/>
    <w:rsid w:val="002D6F27"/>
    <w:rsid w:val="002E10C5"/>
    <w:rsid w:val="002E18EF"/>
    <w:rsid w:val="002E300E"/>
    <w:rsid w:val="002E4281"/>
    <w:rsid w:val="002E4B81"/>
    <w:rsid w:val="002E617E"/>
    <w:rsid w:val="002E74AA"/>
    <w:rsid w:val="002E75DF"/>
    <w:rsid w:val="002F2A3C"/>
    <w:rsid w:val="002F365A"/>
    <w:rsid w:val="002F6144"/>
    <w:rsid w:val="00300CAE"/>
    <w:rsid w:val="00300CF9"/>
    <w:rsid w:val="00300EEF"/>
    <w:rsid w:val="003029AC"/>
    <w:rsid w:val="00302A98"/>
    <w:rsid w:val="0030633F"/>
    <w:rsid w:val="00306E16"/>
    <w:rsid w:val="00310FD9"/>
    <w:rsid w:val="0031258A"/>
    <w:rsid w:val="0031284D"/>
    <w:rsid w:val="00312AC7"/>
    <w:rsid w:val="0031463C"/>
    <w:rsid w:val="00315929"/>
    <w:rsid w:val="00317E64"/>
    <w:rsid w:val="00320480"/>
    <w:rsid w:val="00322555"/>
    <w:rsid w:val="0032283E"/>
    <w:rsid w:val="00324003"/>
    <w:rsid w:val="003247C9"/>
    <w:rsid w:val="00324D75"/>
    <w:rsid w:val="003250C1"/>
    <w:rsid w:val="00327F14"/>
    <w:rsid w:val="00331A15"/>
    <w:rsid w:val="00331AD9"/>
    <w:rsid w:val="003322C2"/>
    <w:rsid w:val="00332D1A"/>
    <w:rsid w:val="00333C85"/>
    <w:rsid w:val="0033407C"/>
    <w:rsid w:val="0033432A"/>
    <w:rsid w:val="00335C20"/>
    <w:rsid w:val="003400D6"/>
    <w:rsid w:val="00340AAE"/>
    <w:rsid w:val="003416B2"/>
    <w:rsid w:val="0034386A"/>
    <w:rsid w:val="00345C7E"/>
    <w:rsid w:val="003475DA"/>
    <w:rsid w:val="00347753"/>
    <w:rsid w:val="00350498"/>
    <w:rsid w:val="00355217"/>
    <w:rsid w:val="00356A8C"/>
    <w:rsid w:val="00365210"/>
    <w:rsid w:val="00365E61"/>
    <w:rsid w:val="00370919"/>
    <w:rsid w:val="00370BCB"/>
    <w:rsid w:val="00371EF9"/>
    <w:rsid w:val="00372D0B"/>
    <w:rsid w:val="003745CC"/>
    <w:rsid w:val="00374BF3"/>
    <w:rsid w:val="00374FFE"/>
    <w:rsid w:val="00375CE0"/>
    <w:rsid w:val="00380309"/>
    <w:rsid w:val="00380629"/>
    <w:rsid w:val="00380C21"/>
    <w:rsid w:val="003821B7"/>
    <w:rsid w:val="00382FF0"/>
    <w:rsid w:val="00383395"/>
    <w:rsid w:val="00384DFD"/>
    <w:rsid w:val="00393F43"/>
    <w:rsid w:val="00394148"/>
    <w:rsid w:val="00394159"/>
    <w:rsid w:val="003947A2"/>
    <w:rsid w:val="003949DA"/>
    <w:rsid w:val="00395399"/>
    <w:rsid w:val="003A093D"/>
    <w:rsid w:val="003A1229"/>
    <w:rsid w:val="003A2C07"/>
    <w:rsid w:val="003A316F"/>
    <w:rsid w:val="003A3D3A"/>
    <w:rsid w:val="003A6963"/>
    <w:rsid w:val="003A7094"/>
    <w:rsid w:val="003B0958"/>
    <w:rsid w:val="003B0DCF"/>
    <w:rsid w:val="003B23BC"/>
    <w:rsid w:val="003B2427"/>
    <w:rsid w:val="003B53DF"/>
    <w:rsid w:val="003B6D1D"/>
    <w:rsid w:val="003B76FC"/>
    <w:rsid w:val="003C00D3"/>
    <w:rsid w:val="003C23EC"/>
    <w:rsid w:val="003C337E"/>
    <w:rsid w:val="003C49CD"/>
    <w:rsid w:val="003C5CC6"/>
    <w:rsid w:val="003C72C7"/>
    <w:rsid w:val="003C7DB6"/>
    <w:rsid w:val="003D11B1"/>
    <w:rsid w:val="003D5453"/>
    <w:rsid w:val="003D74FC"/>
    <w:rsid w:val="003D7A4A"/>
    <w:rsid w:val="003E0108"/>
    <w:rsid w:val="003E0508"/>
    <w:rsid w:val="003E1042"/>
    <w:rsid w:val="003E16E5"/>
    <w:rsid w:val="003E172D"/>
    <w:rsid w:val="003E199A"/>
    <w:rsid w:val="003E2304"/>
    <w:rsid w:val="003E255B"/>
    <w:rsid w:val="003E3DC3"/>
    <w:rsid w:val="003E43C5"/>
    <w:rsid w:val="003E4D5B"/>
    <w:rsid w:val="003E521C"/>
    <w:rsid w:val="003E60E9"/>
    <w:rsid w:val="003E6B7B"/>
    <w:rsid w:val="003E7809"/>
    <w:rsid w:val="003F2B8B"/>
    <w:rsid w:val="003F4D0E"/>
    <w:rsid w:val="003F63E8"/>
    <w:rsid w:val="003F6F64"/>
    <w:rsid w:val="0040003A"/>
    <w:rsid w:val="0040037C"/>
    <w:rsid w:val="0040175B"/>
    <w:rsid w:val="00402919"/>
    <w:rsid w:val="00404857"/>
    <w:rsid w:val="004065B4"/>
    <w:rsid w:val="00407128"/>
    <w:rsid w:val="00412D96"/>
    <w:rsid w:val="004141B8"/>
    <w:rsid w:val="00420418"/>
    <w:rsid w:val="00420ED6"/>
    <w:rsid w:val="00422C1D"/>
    <w:rsid w:val="00423BF4"/>
    <w:rsid w:val="00424207"/>
    <w:rsid w:val="00425C8D"/>
    <w:rsid w:val="00431A88"/>
    <w:rsid w:val="00431E44"/>
    <w:rsid w:val="00435317"/>
    <w:rsid w:val="0043681E"/>
    <w:rsid w:val="00437E22"/>
    <w:rsid w:val="00440307"/>
    <w:rsid w:val="00444F87"/>
    <w:rsid w:val="004455EE"/>
    <w:rsid w:val="004460A5"/>
    <w:rsid w:val="00450A81"/>
    <w:rsid w:val="004535CB"/>
    <w:rsid w:val="004552D0"/>
    <w:rsid w:val="00456558"/>
    <w:rsid w:val="004568BF"/>
    <w:rsid w:val="00457D11"/>
    <w:rsid w:val="00457E7E"/>
    <w:rsid w:val="004613B8"/>
    <w:rsid w:val="00461C65"/>
    <w:rsid w:val="004637AA"/>
    <w:rsid w:val="00463D23"/>
    <w:rsid w:val="004659FC"/>
    <w:rsid w:val="00470BE2"/>
    <w:rsid w:val="0047315F"/>
    <w:rsid w:val="00473279"/>
    <w:rsid w:val="00475D54"/>
    <w:rsid w:val="00475F4B"/>
    <w:rsid w:val="0047668D"/>
    <w:rsid w:val="00481525"/>
    <w:rsid w:val="00481BA1"/>
    <w:rsid w:val="00482B3F"/>
    <w:rsid w:val="00487AF8"/>
    <w:rsid w:val="00487B78"/>
    <w:rsid w:val="00494D71"/>
    <w:rsid w:val="00495F39"/>
    <w:rsid w:val="00496327"/>
    <w:rsid w:val="0049754A"/>
    <w:rsid w:val="004A10CE"/>
    <w:rsid w:val="004A23A4"/>
    <w:rsid w:val="004A23BB"/>
    <w:rsid w:val="004A2F95"/>
    <w:rsid w:val="004A4320"/>
    <w:rsid w:val="004A4CC4"/>
    <w:rsid w:val="004A628B"/>
    <w:rsid w:val="004A6736"/>
    <w:rsid w:val="004A78D1"/>
    <w:rsid w:val="004B147A"/>
    <w:rsid w:val="004B3194"/>
    <w:rsid w:val="004B3429"/>
    <w:rsid w:val="004B4182"/>
    <w:rsid w:val="004B45C8"/>
    <w:rsid w:val="004B4B95"/>
    <w:rsid w:val="004B601C"/>
    <w:rsid w:val="004B625E"/>
    <w:rsid w:val="004C0603"/>
    <w:rsid w:val="004C33E3"/>
    <w:rsid w:val="004C460E"/>
    <w:rsid w:val="004C47D7"/>
    <w:rsid w:val="004C4D6A"/>
    <w:rsid w:val="004C4F23"/>
    <w:rsid w:val="004C5763"/>
    <w:rsid w:val="004C62FC"/>
    <w:rsid w:val="004C6358"/>
    <w:rsid w:val="004D0E94"/>
    <w:rsid w:val="004D4A80"/>
    <w:rsid w:val="004D519A"/>
    <w:rsid w:val="004D5D3A"/>
    <w:rsid w:val="004D5E1A"/>
    <w:rsid w:val="004D7F59"/>
    <w:rsid w:val="004E1842"/>
    <w:rsid w:val="004E1C40"/>
    <w:rsid w:val="004E3071"/>
    <w:rsid w:val="004E5C17"/>
    <w:rsid w:val="004E6C4D"/>
    <w:rsid w:val="004E74CE"/>
    <w:rsid w:val="004E76A2"/>
    <w:rsid w:val="004F1DCD"/>
    <w:rsid w:val="004F260F"/>
    <w:rsid w:val="004F2961"/>
    <w:rsid w:val="004F312F"/>
    <w:rsid w:val="004F51F0"/>
    <w:rsid w:val="005009EC"/>
    <w:rsid w:val="00500DD5"/>
    <w:rsid w:val="0050226E"/>
    <w:rsid w:val="0050318A"/>
    <w:rsid w:val="00504A75"/>
    <w:rsid w:val="00504B7D"/>
    <w:rsid w:val="00510584"/>
    <w:rsid w:val="00510F9B"/>
    <w:rsid w:val="0051214D"/>
    <w:rsid w:val="005125EA"/>
    <w:rsid w:val="00514F31"/>
    <w:rsid w:val="00516947"/>
    <w:rsid w:val="00520EF3"/>
    <w:rsid w:val="00521E5B"/>
    <w:rsid w:val="00522582"/>
    <w:rsid w:val="00524F9F"/>
    <w:rsid w:val="00525767"/>
    <w:rsid w:val="0052601D"/>
    <w:rsid w:val="005266D9"/>
    <w:rsid w:val="00530813"/>
    <w:rsid w:val="0053441D"/>
    <w:rsid w:val="00536E16"/>
    <w:rsid w:val="00540DCA"/>
    <w:rsid w:val="0054145F"/>
    <w:rsid w:val="00541B1B"/>
    <w:rsid w:val="00541B9F"/>
    <w:rsid w:val="00541C8F"/>
    <w:rsid w:val="00542178"/>
    <w:rsid w:val="00542686"/>
    <w:rsid w:val="005435BA"/>
    <w:rsid w:val="00544A0B"/>
    <w:rsid w:val="005452F6"/>
    <w:rsid w:val="005453FA"/>
    <w:rsid w:val="00545B5D"/>
    <w:rsid w:val="005461B4"/>
    <w:rsid w:val="005472AD"/>
    <w:rsid w:val="0055053D"/>
    <w:rsid w:val="00553054"/>
    <w:rsid w:val="00553A9E"/>
    <w:rsid w:val="00555B49"/>
    <w:rsid w:val="00555DE1"/>
    <w:rsid w:val="00556A4A"/>
    <w:rsid w:val="0055743D"/>
    <w:rsid w:val="0056278F"/>
    <w:rsid w:val="00564851"/>
    <w:rsid w:val="00565427"/>
    <w:rsid w:val="005657F8"/>
    <w:rsid w:val="00567C81"/>
    <w:rsid w:val="00570ED3"/>
    <w:rsid w:val="00571202"/>
    <w:rsid w:val="00573980"/>
    <w:rsid w:val="00575593"/>
    <w:rsid w:val="0057672F"/>
    <w:rsid w:val="005770CB"/>
    <w:rsid w:val="00577250"/>
    <w:rsid w:val="00580B70"/>
    <w:rsid w:val="00580D25"/>
    <w:rsid w:val="00580E76"/>
    <w:rsid w:val="00581153"/>
    <w:rsid w:val="00581852"/>
    <w:rsid w:val="005827D2"/>
    <w:rsid w:val="00582D20"/>
    <w:rsid w:val="005836B4"/>
    <w:rsid w:val="00586CF1"/>
    <w:rsid w:val="005875EB"/>
    <w:rsid w:val="00587A58"/>
    <w:rsid w:val="00587EF6"/>
    <w:rsid w:val="00590E0C"/>
    <w:rsid w:val="005919B4"/>
    <w:rsid w:val="00592F07"/>
    <w:rsid w:val="005932BA"/>
    <w:rsid w:val="00594E9C"/>
    <w:rsid w:val="00597374"/>
    <w:rsid w:val="005A0920"/>
    <w:rsid w:val="005A2EAE"/>
    <w:rsid w:val="005A3976"/>
    <w:rsid w:val="005B0CCD"/>
    <w:rsid w:val="005B3660"/>
    <w:rsid w:val="005B3AC4"/>
    <w:rsid w:val="005B5188"/>
    <w:rsid w:val="005B7361"/>
    <w:rsid w:val="005C1E7D"/>
    <w:rsid w:val="005C2B4E"/>
    <w:rsid w:val="005C338E"/>
    <w:rsid w:val="005C38DA"/>
    <w:rsid w:val="005C4801"/>
    <w:rsid w:val="005C6858"/>
    <w:rsid w:val="005C6FDF"/>
    <w:rsid w:val="005C7371"/>
    <w:rsid w:val="005D0F0B"/>
    <w:rsid w:val="005D23D6"/>
    <w:rsid w:val="005D3284"/>
    <w:rsid w:val="005D400C"/>
    <w:rsid w:val="005D4A41"/>
    <w:rsid w:val="005D5BE9"/>
    <w:rsid w:val="005E0093"/>
    <w:rsid w:val="005E02E0"/>
    <w:rsid w:val="005E10B2"/>
    <w:rsid w:val="005E3A70"/>
    <w:rsid w:val="005E489F"/>
    <w:rsid w:val="005E7852"/>
    <w:rsid w:val="005F2844"/>
    <w:rsid w:val="005F3470"/>
    <w:rsid w:val="005F3714"/>
    <w:rsid w:val="005F7608"/>
    <w:rsid w:val="00603457"/>
    <w:rsid w:val="006049D3"/>
    <w:rsid w:val="006057B4"/>
    <w:rsid w:val="006068D8"/>
    <w:rsid w:val="00612259"/>
    <w:rsid w:val="006138A7"/>
    <w:rsid w:val="00614405"/>
    <w:rsid w:val="00614995"/>
    <w:rsid w:val="00614BD0"/>
    <w:rsid w:val="00617019"/>
    <w:rsid w:val="00620CB7"/>
    <w:rsid w:val="006225A2"/>
    <w:rsid w:val="00624906"/>
    <w:rsid w:val="006273B4"/>
    <w:rsid w:val="00631A1E"/>
    <w:rsid w:val="00631A8E"/>
    <w:rsid w:val="0063242B"/>
    <w:rsid w:val="006338AA"/>
    <w:rsid w:val="006353CA"/>
    <w:rsid w:val="006366B7"/>
    <w:rsid w:val="006366EA"/>
    <w:rsid w:val="0063791D"/>
    <w:rsid w:val="006438E5"/>
    <w:rsid w:val="006470DE"/>
    <w:rsid w:val="006505D8"/>
    <w:rsid w:val="00651221"/>
    <w:rsid w:val="00652A1A"/>
    <w:rsid w:val="006532B5"/>
    <w:rsid w:val="00653489"/>
    <w:rsid w:val="006537B0"/>
    <w:rsid w:val="00654190"/>
    <w:rsid w:val="0065592A"/>
    <w:rsid w:val="00655963"/>
    <w:rsid w:val="0065715E"/>
    <w:rsid w:val="0065770E"/>
    <w:rsid w:val="0066311A"/>
    <w:rsid w:val="006653FA"/>
    <w:rsid w:val="006673D5"/>
    <w:rsid w:val="00667E5A"/>
    <w:rsid w:val="00670B4E"/>
    <w:rsid w:val="00670E31"/>
    <w:rsid w:val="00670F4A"/>
    <w:rsid w:val="0067285D"/>
    <w:rsid w:val="00672898"/>
    <w:rsid w:val="00672F58"/>
    <w:rsid w:val="006764B7"/>
    <w:rsid w:val="00680EA5"/>
    <w:rsid w:val="00681703"/>
    <w:rsid w:val="00682755"/>
    <w:rsid w:val="00685B37"/>
    <w:rsid w:val="00686395"/>
    <w:rsid w:val="0069242A"/>
    <w:rsid w:val="00692504"/>
    <w:rsid w:val="00693236"/>
    <w:rsid w:val="0069654B"/>
    <w:rsid w:val="006A0296"/>
    <w:rsid w:val="006A0522"/>
    <w:rsid w:val="006A16F6"/>
    <w:rsid w:val="006A21BE"/>
    <w:rsid w:val="006A2325"/>
    <w:rsid w:val="006A31D4"/>
    <w:rsid w:val="006A3692"/>
    <w:rsid w:val="006A646E"/>
    <w:rsid w:val="006B0918"/>
    <w:rsid w:val="006B1143"/>
    <w:rsid w:val="006B2B55"/>
    <w:rsid w:val="006B5A40"/>
    <w:rsid w:val="006B5F69"/>
    <w:rsid w:val="006C0D5A"/>
    <w:rsid w:val="006C10FE"/>
    <w:rsid w:val="006C152F"/>
    <w:rsid w:val="006C18BA"/>
    <w:rsid w:val="006C2269"/>
    <w:rsid w:val="006C2D67"/>
    <w:rsid w:val="006C56F0"/>
    <w:rsid w:val="006C58B6"/>
    <w:rsid w:val="006C7A84"/>
    <w:rsid w:val="006D09D7"/>
    <w:rsid w:val="006D37A1"/>
    <w:rsid w:val="006D52F7"/>
    <w:rsid w:val="006D55E3"/>
    <w:rsid w:val="006D5C99"/>
    <w:rsid w:val="006E0336"/>
    <w:rsid w:val="006E0FE2"/>
    <w:rsid w:val="006E1184"/>
    <w:rsid w:val="006E1585"/>
    <w:rsid w:val="006E18C9"/>
    <w:rsid w:val="006E2F9C"/>
    <w:rsid w:val="006E6D17"/>
    <w:rsid w:val="006E79B9"/>
    <w:rsid w:val="006F0C6A"/>
    <w:rsid w:val="006F2569"/>
    <w:rsid w:val="006F3897"/>
    <w:rsid w:val="006F466A"/>
    <w:rsid w:val="006F5E4A"/>
    <w:rsid w:val="006F7646"/>
    <w:rsid w:val="00701E9F"/>
    <w:rsid w:val="00703E8D"/>
    <w:rsid w:val="00704663"/>
    <w:rsid w:val="00704926"/>
    <w:rsid w:val="00707212"/>
    <w:rsid w:val="00710611"/>
    <w:rsid w:val="00711847"/>
    <w:rsid w:val="00714394"/>
    <w:rsid w:val="00714A01"/>
    <w:rsid w:val="00716030"/>
    <w:rsid w:val="007168CF"/>
    <w:rsid w:val="007207CC"/>
    <w:rsid w:val="00720C87"/>
    <w:rsid w:val="00720F52"/>
    <w:rsid w:val="007213F7"/>
    <w:rsid w:val="00721DF5"/>
    <w:rsid w:val="0072336E"/>
    <w:rsid w:val="00725D7B"/>
    <w:rsid w:val="007272DF"/>
    <w:rsid w:val="007325C8"/>
    <w:rsid w:val="007333B9"/>
    <w:rsid w:val="00734A5F"/>
    <w:rsid w:val="00736920"/>
    <w:rsid w:val="00736936"/>
    <w:rsid w:val="0074009D"/>
    <w:rsid w:val="00740AA7"/>
    <w:rsid w:val="00742F88"/>
    <w:rsid w:val="007441AF"/>
    <w:rsid w:val="00745B4F"/>
    <w:rsid w:val="00745DD6"/>
    <w:rsid w:val="00746A24"/>
    <w:rsid w:val="00751478"/>
    <w:rsid w:val="00751EE8"/>
    <w:rsid w:val="007533F0"/>
    <w:rsid w:val="0075342A"/>
    <w:rsid w:val="00753625"/>
    <w:rsid w:val="00756A2A"/>
    <w:rsid w:val="00757662"/>
    <w:rsid w:val="00757666"/>
    <w:rsid w:val="007607C8"/>
    <w:rsid w:val="00762106"/>
    <w:rsid w:val="007635AD"/>
    <w:rsid w:val="00763CC8"/>
    <w:rsid w:val="00763E19"/>
    <w:rsid w:val="00764C43"/>
    <w:rsid w:val="00764E56"/>
    <w:rsid w:val="00766F3C"/>
    <w:rsid w:val="007707EB"/>
    <w:rsid w:val="00770B47"/>
    <w:rsid w:val="00770D48"/>
    <w:rsid w:val="00772B52"/>
    <w:rsid w:val="00772D4D"/>
    <w:rsid w:val="0077427E"/>
    <w:rsid w:val="0077489C"/>
    <w:rsid w:val="00777631"/>
    <w:rsid w:val="00781C2C"/>
    <w:rsid w:val="00781C4F"/>
    <w:rsid w:val="00782F5D"/>
    <w:rsid w:val="00782F8B"/>
    <w:rsid w:val="007837E8"/>
    <w:rsid w:val="00783F0D"/>
    <w:rsid w:val="00786799"/>
    <w:rsid w:val="00786B91"/>
    <w:rsid w:val="00787B44"/>
    <w:rsid w:val="00787B87"/>
    <w:rsid w:val="007925E1"/>
    <w:rsid w:val="00793366"/>
    <w:rsid w:val="00795273"/>
    <w:rsid w:val="00795EF5"/>
    <w:rsid w:val="00796BAF"/>
    <w:rsid w:val="007974FB"/>
    <w:rsid w:val="007A25DA"/>
    <w:rsid w:val="007A3BD1"/>
    <w:rsid w:val="007A53C1"/>
    <w:rsid w:val="007A73C1"/>
    <w:rsid w:val="007A7C24"/>
    <w:rsid w:val="007B035D"/>
    <w:rsid w:val="007B0BA0"/>
    <w:rsid w:val="007B1688"/>
    <w:rsid w:val="007B181A"/>
    <w:rsid w:val="007B2303"/>
    <w:rsid w:val="007B3F28"/>
    <w:rsid w:val="007B42F7"/>
    <w:rsid w:val="007B445A"/>
    <w:rsid w:val="007B4E77"/>
    <w:rsid w:val="007B5B30"/>
    <w:rsid w:val="007B67F5"/>
    <w:rsid w:val="007B7432"/>
    <w:rsid w:val="007C0E6A"/>
    <w:rsid w:val="007C1728"/>
    <w:rsid w:val="007C1A71"/>
    <w:rsid w:val="007C1D11"/>
    <w:rsid w:val="007C24BD"/>
    <w:rsid w:val="007C295A"/>
    <w:rsid w:val="007C2E8A"/>
    <w:rsid w:val="007C414B"/>
    <w:rsid w:val="007C596E"/>
    <w:rsid w:val="007C6C1C"/>
    <w:rsid w:val="007D0C0F"/>
    <w:rsid w:val="007D207B"/>
    <w:rsid w:val="007D438C"/>
    <w:rsid w:val="007D661A"/>
    <w:rsid w:val="007E0BCA"/>
    <w:rsid w:val="007E1E1C"/>
    <w:rsid w:val="007E2CA7"/>
    <w:rsid w:val="007E3624"/>
    <w:rsid w:val="007E502A"/>
    <w:rsid w:val="007E5A30"/>
    <w:rsid w:val="007E5FC1"/>
    <w:rsid w:val="007E72EF"/>
    <w:rsid w:val="007F1B4C"/>
    <w:rsid w:val="007F2C98"/>
    <w:rsid w:val="007F31C7"/>
    <w:rsid w:val="007F5D1B"/>
    <w:rsid w:val="007F73FE"/>
    <w:rsid w:val="00801EDC"/>
    <w:rsid w:val="00802F6C"/>
    <w:rsid w:val="00803518"/>
    <w:rsid w:val="0080389C"/>
    <w:rsid w:val="00804BD0"/>
    <w:rsid w:val="00804F7F"/>
    <w:rsid w:val="00806F96"/>
    <w:rsid w:val="00807A1A"/>
    <w:rsid w:val="00810438"/>
    <w:rsid w:val="008132C8"/>
    <w:rsid w:val="008136AC"/>
    <w:rsid w:val="00814222"/>
    <w:rsid w:val="008166CC"/>
    <w:rsid w:val="00817E5F"/>
    <w:rsid w:val="0082132F"/>
    <w:rsid w:val="0082318A"/>
    <w:rsid w:val="0082700B"/>
    <w:rsid w:val="00831979"/>
    <w:rsid w:val="00834810"/>
    <w:rsid w:val="008367D3"/>
    <w:rsid w:val="0083686D"/>
    <w:rsid w:val="00840DA2"/>
    <w:rsid w:val="0084368D"/>
    <w:rsid w:val="0084432F"/>
    <w:rsid w:val="008444BB"/>
    <w:rsid w:val="00845FE8"/>
    <w:rsid w:val="0084636E"/>
    <w:rsid w:val="00846E17"/>
    <w:rsid w:val="008506F8"/>
    <w:rsid w:val="00851082"/>
    <w:rsid w:val="008513F4"/>
    <w:rsid w:val="00851837"/>
    <w:rsid w:val="00851B71"/>
    <w:rsid w:val="00851D0D"/>
    <w:rsid w:val="00852F6E"/>
    <w:rsid w:val="0085562C"/>
    <w:rsid w:val="00855837"/>
    <w:rsid w:val="008578B8"/>
    <w:rsid w:val="00857E91"/>
    <w:rsid w:val="00861980"/>
    <w:rsid w:val="0086645F"/>
    <w:rsid w:val="00866816"/>
    <w:rsid w:val="00867860"/>
    <w:rsid w:val="00867950"/>
    <w:rsid w:val="00870A2E"/>
    <w:rsid w:val="00873B8B"/>
    <w:rsid w:val="00873CBF"/>
    <w:rsid w:val="00873CCF"/>
    <w:rsid w:val="00877E53"/>
    <w:rsid w:val="00881CA1"/>
    <w:rsid w:val="008825C9"/>
    <w:rsid w:val="008844D4"/>
    <w:rsid w:val="00884A3C"/>
    <w:rsid w:val="00885435"/>
    <w:rsid w:val="0088554C"/>
    <w:rsid w:val="00885EF0"/>
    <w:rsid w:val="0088687A"/>
    <w:rsid w:val="00887FB1"/>
    <w:rsid w:val="008903EC"/>
    <w:rsid w:val="008919BA"/>
    <w:rsid w:val="00892017"/>
    <w:rsid w:val="00892484"/>
    <w:rsid w:val="00892CB5"/>
    <w:rsid w:val="00897573"/>
    <w:rsid w:val="008977CA"/>
    <w:rsid w:val="008A1B33"/>
    <w:rsid w:val="008A1E75"/>
    <w:rsid w:val="008A2837"/>
    <w:rsid w:val="008A327D"/>
    <w:rsid w:val="008A5C5B"/>
    <w:rsid w:val="008A749C"/>
    <w:rsid w:val="008A75A8"/>
    <w:rsid w:val="008A78D4"/>
    <w:rsid w:val="008B0A1D"/>
    <w:rsid w:val="008B1A0E"/>
    <w:rsid w:val="008B318B"/>
    <w:rsid w:val="008B530A"/>
    <w:rsid w:val="008B5BD3"/>
    <w:rsid w:val="008B6CB4"/>
    <w:rsid w:val="008B713C"/>
    <w:rsid w:val="008C1519"/>
    <w:rsid w:val="008C2264"/>
    <w:rsid w:val="008C257D"/>
    <w:rsid w:val="008C2A52"/>
    <w:rsid w:val="008C2D18"/>
    <w:rsid w:val="008C5A60"/>
    <w:rsid w:val="008C5C15"/>
    <w:rsid w:val="008C6E20"/>
    <w:rsid w:val="008C7F1C"/>
    <w:rsid w:val="008D083F"/>
    <w:rsid w:val="008D0D5D"/>
    <w:rsid w:val="008D19B3"/>
    <w:rsid w:val="008D2325"/>
    <w:rsid w:val="008D6CE3"/>
    <w:rsid w:val="008E00A7"/>
    <w:rsid w:val="008E09E5"/>
    <w:rsid w:val="008E2DD3"/>
    <w:rsid w:val="008E4F71"/>
    <w:rsid w:val="008E530D"/>
    <w:rsid w:val="008E5E9C"/>
    <w:rsid w:val="008E5FDB"/>
    <w:rsid w:val="008F0343"/>
    <w:rsid w:val="008F1015"/>
    <w:rsid w:val="008F16C0"/>
    <w:rsid w:val="008F1994"/>
    <w:rsid w:val="008F269D"/>
    <w:rsid w:val="008F2AEE"/>
    <w:rsid w:val="008F3D54"/>
    <w:rsid w:val="008F4141"/>
    <w:rsid w:val="00903AA7"/>
    <w:rsid w:val="009054BF"/>
    <w:rsid w:val="00906501"/>
    <w:rsid w:val="00906516"/>
    <w:rsid w:val="00906D58"/>
    <w:rsid w:val="009107EC"/>
    <w:rsid w:val="00912313"/>
    <w:rsid w:val="0092034F"/>
    <w:rsid w:val="00921B21"/>
    <w:rsid w:val="00922626"/>
    <w:rsid w:val="00923295"/>
    <w:rsid w:val="009253C1"/>
    <w:rsid w:val="0092546E"/>
    <w:rsid w:val="00926714"/>
    <w:rsid w:val="00927EC2"/>
    <w:rsid w:val="00933232"/>
    <w:rsid w:val="00933F1F"/>
    <w:rsid w:val="009340BF"/>
    <w:rsid w:val="00936B18"/>
    <w:rsid w:val="00944235"/>
    <w:rsid w:val="00944B34"/>
    <w:rsid w:val="00950BCA"/>
    <w:rsid w:val="00951DFA"/>
    <w:rsid w:val="00951FEE"/>
    <w:rsid w:val="0095351E"/>
    <w:rsid w:val="00953723"/>
    <w:rsid w:val="009549D3"/>
    <w:rsid w:val="00954CEF"/>
    <w:rsid w:val="0095549B"/>
    <w:rsid w:val="009555B5"/>
    <w:rsid w:val="0096127A"/>
    <w:rsid w:val="00961C4B"/>
    <w:rsid w:val="00961D83"/>
    <w:rsid w:val="009626CB"/>
    <w:rsid w:val="00963FF5"/>
    <w:rsid w:val="00966AFC"/>
    <w:rsid w:val="00966D48"/>
    <w:rsid w:val="009675BC"/>
    <w:rsid w:val="00967E4C"/>
    <w:rsid w:val="00971536"/>
    <w:rsid w:val="00973C28"/>
    <w:rsid w:val="009744A9"/>
    <w:rsid w:val="0097699D"/>
    <w:rsid w:val="00982803"/>
    <w:rsid w:val="00982AE9"/>
    <w:rsid w:val="009839D4"/>
    <w:rsid w:val="00983A9E"/>
    <w:rsid w:val="0099008C"/>
    <w:rsid w:val="0099074A"/>
    <w:rsid w:val="009928BE"/>
    <w:rsid w:val="009929E2"/>
    <w:rsid w:val="009953D3"/>
    <w:rsid w:val="0099677F"/>
    <w:rsid w:val="009A05F3"/>
    <w:rsid w:val="009A20D0"/>
    <w:rsid w:val="009A37DF"/>
    <w:rsid w:val="009A3FF8"/>
    <w:rsid w:val="009A4416"/>
    <w:rsid w:val="009A4A98"/>
    <w:rsid w:val="009A5C16"/>
    <w:rsid w:val="009B05C0"/>
    <w:rsid w:val="009B20A7"/>
    <w:rsid w:val="009B3F78"/>
    <w:rsid w:val="009B58B2"/>
    <w:rsid w:val="009B7739"/>
    <w:rsid w:val="009C017C"/>
    <w:rsid w:val="009C0DB1"/>
    <w:rsid w:val="009C0F63"/>
    <w:rsid w:val="009C139D"/>
    <w:rsid w:val="009C26D2"/>
    <w:rsid w:val="009C2B0E"/>
    <w:rsid w:val="009D0B22"/>
    <w:rsid w:val="009D24A5"/>
    <w:rsid w:val="009D271D"/>
    <w:rsid w:val="009D2832"/>
    <w:rsid w:val="009D2FCC"/>
    <w:rsid w:val="009D3468"/>
    <w:rsid w:val="009D3797"/>
    <w:rsid w:val="009D4C79"/>
    <w:rsid w:val="009D603E"/>
    <w:rsid w:val="009D67A3"/>
    <w:rsid w:val="009E0D9A"/>
    <w:rsid w:val="009E135A"/>
    <w:rsid w:val="009E20FE"/>
    <w:rsid w:val="009E2BEF"/>
    <w:rsid w:val="009F0BB6"/>
    <w:rsid w:val="009F0F39"/>
    <w:rsid w:val="009F1871"/>
    <w:rsid w:val="009F201A"/>
    <w:rsid w:val="009F2891"/>
    <w:rsid w:val="009F32F9"/>
    <w:rsid w:val="009F3FA1"/>
    <w:rsid w:val="00A00AA8"/>
    <w:rsid w:val="00A0224F"/>
    <w:rsid w:val="00A03554"/>
    <w:rsid w:val="00A10989"/>
    <w:rsid w:val="00A10C1C"/>
    <w:rsid w:val="00A11A9B"/>
    <w:rsid w:val="00A12246"/>
    <w:rsid w:val="00A1391F"/>
    <w:rsid w:val="00A13A65"/>
    <w:rsid w:val="00A13DBD"/>
    <w:rsid w:val="00A1443F"/>
    <w:rsid w:val="00A14C26"/>
    <w:rsid w:val="00A14C5E"/>
    <w:rsid w:val="00A17126"/>
    <w:rsid w:val="00A214FD"/>
    <w:rsid w:val="00A21669"/>
    <w:rsid w:val="00A21A87"/>
    <w:rsid w:val="00A22169"/>
    <w:rsid w:val="00A23134"/>
    <w:rsid w:val="00A233DB"/>
    <w:rsid w:val="00A25701"/>
    <w:rsid w:val="00A27768"/>
    <w:rsid w:val="00A307F1"/>
    <w:rsid w:val="00A308F1"/>
    <w:rsid w:val="00A34524"/>
    <w:rsid w:val="00A36EC5"/>
    <w:rsid w:val="00A412CC"/>
    <w:rsid w:val="00A41977"/>
    <w:rsid w:val="00A43121"/>
    <w:rsid w:val="00A455FD"/>
    <w:rsid w:val="00A46CAC"/>
    <w:rsid w:val="00A477B4"/>
    <w:rsid w:val="00A507A5"/>
    <w:rsid w:val="00A51061"/>
    <w:rsid w:val="00A52AEF"/>
    <w:rsid w:val="00A53DEC"/>
    <w:rsid w:val="00A542BD"/>
    <w:rsid w:val="00A56B2E"/>
    <w:rsid w:val="00A60019"/>
    <w:rsid w:val="00A60356"/>
    <w:rsid w:val="00A63526"/>
    <w:rsid w:val="00A64322"/>
    <w:rsid w:val="00A65CCB"/>
    <w:rsid w:val="00A67A03"/>
    <w:rsid w:val="00A67C87"/>
    <w:rsid w:val="00A715A2"/>
    <w:rsid w:val="00A72BE6"/>
    <w:rsid w:val="00A733DB"/>
    <w:rsid w:val="00A740C5"/>
    <w:rsid w:val="00A74C18"/>
    <w:rsid w:val="00A764C7"/>
    <w:rsid w:val="00A77116"/>
    <w:rsid w:val="00A775C0"/>
    <w:rsid w:val="00A8298E"/>
    <w:rsid w:val="00A834A7"/>
    <w:rsid w:val="00A83B3C"/>
    <w:rsid w:val="00A83CE5"/>
    <w:rsid w:val="00A85F8A"/>
    <w:rsid w:val="00A8645E"/>
    <w:rsid w:val="00A86EA2"/>
    <w:rsid w:val="00A901F6"/>
    <w:rsid w:val="00A90EB7"/>
    <w:rsid w:val="00A910D7"/>
    <w:rsid w:val="00A923EB"/>
    <w:rsid w:val="00A93A43"/>
    <w:rsid w:val="00A93BF3"/>
    <w:rsid w:val="00A95A4A"/>
    <w:rsid w:val="00A966AF"/>
    <w:rsid w:val="00A976CA"/>
    <w:rsid w:val="00A97C82"/>
    <w:rsid w:val="00AA1197"/>
    <w:rsid w:val="00AA2C41"/>
    <w:rsid w:val="00AA3639"/>
    <w:rsid w:val="00AA5929"/>
    <w:rsid w:val="00AA6ABE"/>
    <w:rsid w:val="00AA701B"/>
    <w:rsid w:val="00AA7516"/>
    <w:rsid w:val="00AB0FE9"/>
    <w:rsid w:val="00AB1CD3"/>
    <w:rsid w:val="00AB2BC1"/>
    <w:rsid w:val="00AB4640"/>
    <w:rsid w:val="00AB501F"/>
    <w:rsid w:val="00AB5658"/>
    <w:rsid w:val="00AB7B0C"/>
    <w:rsid w:val="00AC0F7C"/>
    <w:rsid w:val="00AC0FDC"/>
    <w:rsid w:val="00AC1E67"/>
    <w:rsid w:val="00AC26D8"/>
    <w:rsid w:val="00AC4F0E"/>
    <w:rsid w:val="00AC4F6A"/>
    <w:rsid w:val="00AC6C9E"/>
    <w:rsid w:val="00AC7655"/>
    <w:rsid w:val="00AD0431"/>
    <w:rsid w:val="00AD05E0"/>
    <w:rsid w:val="00AD0D72"/>
    <w:rsid w:val="00AD2017"/>
    <w:rsid w:val="00AD40A2"/>
    <w:rsid w:val="00AD648F"/>
    <w:rsid w:val="00AD6AA5"/>
    <w:rsid w:val="00AD7808"/>
    <w:rsid w:val="00AE052A"/>
    <w:rsid w:val="00AE12E4"/>
    <w:rsid w:val="00AE1F8A"/>
    <w:rsid w:val="00AE3467"/>
    <w:rsid w:val="00AE649C"/>
    <w:rsid w:val="00AE78FE"/>
    <w:rsid w:val="00AF23C9"/>
    <w:rsid w:val="00AF27FE"/>
    <w:rsid w:val="00AF7028"/>
    <w:rsid w:val="00AF7D79"/>
    <w:rsid w:val="00B021FA"/>
    <w:rsid w:val="00B02BFE"/>
    <w:rsid w:val="00B03616"/>
    <w:rsid w:val="00B039AE"/>
    <w:rsid w:val="00B048C2"/>
    <w:rsid w:val="00B05004"/>
    <w:rsid w:val="00B05AA4"/>
    <w:rsid w:val="00B05C0E"/>
    <w:rsid w:val="00B10C84"/>
    <w:rsid w:val="00B11E5E"/>
    <w:rsid w:val="00B1579B"/>
    <w:rsid w:val="00B15D7F"/>
    <w:rsid w:val="00B163FE"/>
    <w:rsid w:val="00B17117"/>
    <w:rsid w:val="00B17F40"/>
    <w:rsid w:val="00B22AFF"/>
    <w:rsid w:val="00B22BFE"/>
    <w:rsid w:val="00B22F65"/>
    <w:rsid w:val="00B23D55"/>
    <w:rsid w:val="00B2584D"/>
    <w:rsid w:val="00B259D2"/>
    <w:rsid w:val="00B26C35"/>
    <w:rsid w:val="00B2730A"/>
    <w:rsid w:val="00B3019D"/>
    <w:rsid w:val="00B317C6"/>
    <w:rsid w:val="00B33E60"/>
    <w:rsid w:val="00B3457F"/>
    <w:rsid w:val="00B3468B"/>
    <w:rsid w:val="00B3509D"/>
    <w:rsid w:val="00B41216"/>
    <w:rsid w:val="00B43BA6"/>
    <w:rsid w:val="00B45C2D"/>
    <w:rsid w:val="00B477D9"/>
    <w:rsid w:val="00B5246C"/>
    <w:rsid w:val="00B530E4"/>
    <w:rsid w:val="00B53328"/>
    <w:rsid w:val="00B54652"/>
    <w:rsid w:val="00B54D25"/>
    <w:rsid w:val="00B55062"/>
    <w:rsid w:val="00B5570B"/>
    <w:rsid w:val="00B55ADB"/>
    <w:rsid w:val="00B56582"/>
    <w:rsid w:val="00B575D1"/>
    <w:rsid w:val="00B57B68"/>
    <w:rsid w:val="00B61B94"/>
    <w:rsid w:val="00B63EF4"/>
    <w:rsid w:val="00B64671"/>
    <w:rsid w:val="00B64824"/>
    <w:rsid w:val="00B67BB2"/>
    <w:rsid w:val="00B70995"/>
    <w:rsid w:val="00B71017"/>
    <w:rsid w:val="00B72CA7"/>
    <w:rsid w:val="00B72CBB"/>
    <w:rsid w:val="00B73E33"/>
    <w:rsid w:val="00B753BC"/>
    <w:rsid w:val="00B7684E"/>
    <w:rsid w:val="00B80615"/>
    <w:rsid w:val="00B817FA"/>
    <w:rsid w:val="00B8328A"/>
    <w:rsid w:val="00B838CC"/>
    <w:rsid w:val="00B84EAE"/>
    <w:rsid w:val="00B86C3E"/>
    <w:rsid w:val="00B871B6"/>
    <w:rsid w:val="00B924B8"/>
    <w:rsid w:val="00B93AAB"/>
    <w:rsid w:val="00B95527"/>
    <w:rsid w:val="00B96A64"/>
    <w:rsid w:val="00B96E4A"/>
    <w:rsid w:val="00BA08DF"/>
    <w:rsid w:val="00BA11E3"/>
    <w:rsid w:val="00BA139C"/>
    <w:rsid w:val="00BA5438"/>
    <w:rsid w:val="00BA6138"/>
    <w:rsid w:val="00BB35A0"/>
    <w:rsid w:val="00BB36D8"/>
    <w:rsid w:val="00BB3A20"/>
    <w:rsid w:val="00BB3D8F"/>
    <w:rsid w:val="00BB40C7"/>
    <w:rsid w:val="00BB6619"/>
    <w:rsid w:val="00BB7848"/>
    <w:rsid w:val="00BC0BA3"/>
    <w:rsid w:val="00BC1273"/>
    <w:rsid w:val="00BC2C05"/>
    <w:rsid w:val="00BC2FF6"/>
    <w:rsid w:val="00BC532A"/>
    <w:rsid w:val="00BC593E"/>
    <w:rsid w:val="00BC6220"/>
    <w:rsid w:val="00BC7970"/>
    <w:rsid w:val="00BD11CA"/>
    <w:rsid w:val="00BD2489"/>
    <w:rsid w:val="00BD3677"/>
    <w:rsid w:val="00BD4DE7"/>
    <w:rsid w:val="00BD523C"/>
    <w:rsid w:val="00BD7441"/>
    <w:rsid w:val="00BD7DA3"/>
    <w:rsid w:val="00BE1CD8"/>
    <w:rsid w:val="00BE4D1E"/>
    <w:rsid w:val="00BE63A1"/>
    <w:rsid w:val="00BF050A"/>
    <w:rsid w:val="00BF0F24"/>
    <w:rsid w:val="00BF2EA5"/>
    <w:rsid w:val="00BF38A7"/>
    <w:rsid w:val="00BF431F"/>
    <w:rsid w:val="00BF50CA"/>
    <w:rsid w:val="00BF755B"/>
    <w:rsid w:val="00C039B5"/>
    <w:rsid w:val="00C03F22"/>
    <w:rsid w:val="00C04979"/>
    <w:rsid w:val="00C078A0"/>
    <w:rsid w:val="00C12451"/>
    <w:rsid w:val="00C14237"/>
    <w:rsid w:val="00C14E57"/>
    <w:rsid w:val="00C1501A"/>
    <w:rsid w:val="00C15C73"/>
    <w:rsid w:val="00C17A24"/>
    <w:rsid w:val="00C21411"/>
    <w:rsid w:val="00C22221"/>
    <w:rsid w:val="00C23753"/>
    <w:rsid w:val="00C2477A"/>
    <w:rsid w:val="00C24D00"/>
    <w:rsid w:val="00C2616D"/>
    <w:rsid w:val="00C262C4"/>
    <w:rsid w:val="00C30EBC"/>
    <w:rsid w:val="00C326B6"/>
    <w:rsid w:val="00C358D7"/>
    <w:rsid w:val="00C36085"/>
    <w:rsid w:val="00C362F8"/>
    <w:rsid w:val="00C37940"/>
    <w:rsid w:val="00C42173"/>
    <w:rsid w:val="00C43B64"/>
    <w:rsid w:val="00C44016"/>
    <w:rsid w:val="00C445B9"/>
    <w:rsid w:val="00C44701"/>
    <w:rsid w:val="00C47053"/>
    <w:rsid w:val="00C472D6"/>
    <w:rsid w:val="00C474B5"/>
    <w:rsid w:val="00C514F7"/>
    <w:rsid w:val="00C51B03"/>
    <w:rsid w:val="00C54078"/>
    <w:rsid w:val="00C54394"/>
    <w:rsid w:val="00C54562"/>
    <w:rsid w:val="00C558F2"/>
    <w:rsid w:val="00C636E5"/>
    <w:rsid w:val="00C64173"/>
    <w:rsid w:val="00C6486C"/>
    <w:rsid w:val="00C653BE"/>
    <w:rsid w:val="00C66BAE"/>
    <w:rsid w:val="00C66CA7"/>
    <w:rsid w:val="00C70549"/>
    <w:rsid w:val="00C738A3"/>
    <w:rsid w:val="00C74334"/>
    <w:rsid w:val="00C75AB5"/>
    <w:rsid w:val="00C8115F"/>
    <w:rsid w:val="00C829F4"/>
    <w:rsid w:val="00C86EC1"/>
    <w:rsid w:val="00C87112"/>
    <w:rsid w:val="00C87489"/>
    <w:rsid w:val="00C87F14"/>
    <w:rsid w:val="00C91183"/>
    <w:rsid w:val="00C915ED"/>
    <w:rsid w:val="00C931E7"/>
    <w:rsid w:val="00C949C8"/>
    <w:rsid w:val="00C9701F"/>
    <w:rsid w:val="00C9768B"/>
    <w:rsid w:val="00CA079F"/>
    <w:rsid w:val="00CA41B5"/>
    <w:rsid w:val="00CA46DF"/>
    <w:rsid w:val="00CA7570"/>
    <w:rsid w:val="00CB2467"/>
    <w:rsid w:val="00CB2CAB"/>
    <w:rsid w:val="00CB4FC6"/>
    <w:rsid w:val="00CB7D60"/>
    <w:rsid w:val="00CC36D6"/>
    <w:rsid w:val="00CC3FFB"/>
    <w:rsid w:val="00CC6B67"/>
    <w:rsid w:val="00CC713A"/>
    <w:rsid w:val="00CD0049"/>
    <w:rsid w:val="00CD0857"/>
    <w:rsid w:val="00CD1533"/>
    <w:rsid w:val="00CD22D4"/>
    <w:rsid w:val="00CD3417"/>
    <w:rsid w:val="00CD5ECD"/>
    <w:rsid w:val="00CD6050"/>
    <w:rsid w:val="00CE1FB4"/>
    <w:rsid w:val="00CE3F3B"/>
    <w:rsid w:val="00CE4651"/>
    <w:rsid w:val="00CE492B"/>
    <w:rsid w:val="00CE4E9A"/>
    <w:rsid w:val="00CE6C19"/>
    <w:rsid w:val="00CE7956"/>
    <w:rsid w:val="00CE7F02"/>
    <w:rsid w:val="00CF0C4F"/>
    <w:rsid w:val="00CF1FC7"/>
    <w:rsid w:val="00CF3055"/>
    <w:rsid w:val="00CF322F"/>
    <w:rsid w:val="00CF52D0"/>
    <w:rsid w:val="00CF562F"/>
    <w:rsid w:val="00CF6288"/>
    <w:rsid w:val="00D01447"/>
    <w:rsid w:val="00D0315F"/>
    <w:rsid w:val="00D038BE"/>
    <w:rsid w:val="00D03C56"/>
    <w:rsid w:val="00D03C6A"/>
    <w:rsid w:val="00D10464"/>
    <w:rsid w:val="00D11F80"/>
    <w:rsid w:val="00D1269D"/>
    <w:rsid w:val="00D12D47"/>
    <w:rsid w:val="00D14871"/>
    <w:rsid w:val="00D15720"/>
    <w:rsid w:val="00D15F23"/>
    <w:rsid w:val="00D1689B"/>
    <w:rsid w:val="00D20EB8"/>
    <w:rsid w:val="00D24136"/>
    <w:rsid w:val="00D257A4"/>
    <w:rsid w:val="00D25FFD"/>
    <w:rsid w:val="00D26A0E"/>
    <w:rsid w:val="00D27BBB"/>
    <w:rsid w:val="00D30602"/>
    <w:rsid w:val="00D311A4"/>
    <w:rsid w:val="00D3194F"/>
    <w:rsid w:val="00D3224D"/>
    <w:rsid w:val="00D333A5"/>
    <w:rsid w:val="00D350E5"/>
    <w:rsid w:val="00D36E90"/>
    <w:rsid w:val="00D370D3"/>
    <w:rsid w:val="00D417DC"/>
    <w:rsid w:val="00D420C7"/>
    <w:rsid w:val="00D43EFF"/>
    <w:rsid w:val="00D44557"/>
    <w:rsid w:val="00D469E6"/>
    <w:rsid w:val="00D47704"/>
    <w:rsid w:val="00D47B65"/>
    <w:rsid w:val="00D524D7"/>
    <w:rsid w:val="00D53B03"/>
    <w:rsid w:val="00D5408C"/>
    <w:rsid w:val="00D563BB"/>
    <w:rsid w:val="00D60249"/>
    <w:rsid w:val="00D6026D"/>
    <w:rsid w:val="00D60771"/>
    <w:rsid w:val="00D62519"/>
    <w:rsid w:val="00D6353F"/>
    <w:rsid w:val="00D66A93"/>
    <w:rsid w:val="00D71739"/>
    <w:rsid w:val="00D71AE8"/>
    <w:rsid w:val="00D730B7"/>
    <w:rsid w:val="00D74B3E"/>
    <w:rsid w:val="00D75295"/>
    <w:rsid w:val="00D75BB6"/>
    <w:rsid w:val="00D87031"/>
    <w:rsid w:val="00D87043"/>
    <w:rsid w:val="00D90008"/>
    <w:rsid w:val="00D909FD"/>
    <w:rsid w:val="00D945E6"/>
    <w:rsid w:val="00D97734"/>
    <w:rsid w:val="00DA1C0C"/>
    <w:rsid w:val="00DA22EC"/>
    <w:rsid w:val="00DA27B1"/>
    <w:rsid w:val="00DA3B00"/>
    <w:rsid w:val="00DA4293"/>
    <w:rsid w:val="00DA6B8D"/>
    <w:rsid w:val="00DA7333"/>
    <w:rsid w:val="00DB0607"/>
    <w:rsid w:val="00DB38EA"/>
    <w:rsid w:val="00DB4728"/>
    <w:rsid w:val="00DB5D2E"/>
    <w:rsid w:val="00DC05E1"/>
    <w:rsid w:val="00DC22BF"/>
    <w:rsid w:val="00DC48DD"/>
    <w:rsid w:val="00DC69AA"/>
    <w:rsid w:val="00DC7720"/>
    <w:rsid w:val="00DC7A92"/>
    <w:rsid w:val="00DD0193"/>
    <w:rsid w:val="00DD0FE3"/>
    <w:rsid w:val="00DD14C0"/>
    <w:rsid w:val="00DD3FF2"/>
    <w:rsid w:val="00DD4855"/>
    <w:rsid w:val="00DD4BC7"/>
    <w:rsid w:val="00DD56BF"/>
    <w:rsid w:val="00DD5D22"/>
    <w:rsid w:val="00DE60C7"/>
    <w:rsid w:val="00DF0B7F"/>
    <w:rsid w:val="00DF1BD1"/>
    <w:rsid w:val="00DF32DB"/>
    <w:rsid w:val="00DF6AEA"/>
    <w:rsid w:val="00E00B39"/>
    <w:rsid w:val="00E00F43"/>
    <w:rsid w:val="00E039DF"/>
    <w:rsid w:val="00E03BC8"/>
    <w:rsid w:val="00E059C6"/>
    <w:rsid w:val="00E05D07"/>
    <w:rsid w:val="00E067BA"/>
    <w:rsid w:val="00E07964"/>
    <w:rsid w:val="00E07FC9"/>
    <w:rsid w:val="00E10392"/>
    <w:rsid w:val="00E1156D"/>
    <w:rsid w:val="00E118BB"/>
    <w:rsid w:val="00E14F59"/>
    <w:rsid w:val="00E16598"/>
    <w:rsid w:val="00E171BB"/>
    <w:rsid w:val="00E220A4"/>
    <w:rsid w:val="00E229F5"/>
    <w:rsid w:val="00E23228"/>
    <w:rsid w:val="00E236EA"/>
    <w:rsid w:val="00E237E2"/>
    <w:rsid w:val="00E23AAB"/>
    <w:rsid w:val="00E2417D"/>
    <w:rsid w:val="00E2550E"/>
    <w:rsid w:val="00E27103"/>
    <w:rsid w:val="00E35727"/>
    <w:rsid w:val="00E42D60"/>
    <w:rsid w:val="00E456CA"/>
    <w:rsid w:val="00E45B1A"/>
    <w:rsid w:val="00E45F6D"/>
    <w:rsid w:val="00E50FE1"/>
    <w:rsid w:val="00E51633"/>
    <w:rsid w:val="00E52649"/>
    <w:rsid w:val="00E53763"/>
    <w:rsid w:val="00E53C0E"/>
    <w:rsid w:val="00E541A5"/>
    <w:rsid w:val="00E545FE"/>
    <w:rsid w:val="00E5522C"/>
    <w:rsid w:val="00E55876"/>
    <w:rsid w:val="00E56419"/>
    <w:rsid w:val="00E56EDF"/>
    <w:rsid w:val="00E575A5"/>
    <w:rsid w:val="00E60230"/>
    <w:rsid w:val="00E6203D"/>
    <w:rsid w:val="00E630BE"/>
    <w:rsid w:val="00E6356C"/>
    <w:rsid w:val="00E65B29"/>
    <w:rsid w:val="00E6692E"/>
    <w:rsid w:val="00E72755"/>
    <w:rsid w:val="00E72B04"/>
    <w:rsid w:val="00E73BD8"/>
    <w:rsid w:val="00E762F2"/>
    <w:rsid w:val="00E76768"/>
    <w:rsid w:val="00E7792B"/>
    <w:rsid w:val="00E77E05"/>
    <w:rsid w:val="00E77FC2"/>
    <w:rsid w:val="00E80598"/>
    <w:rsid w:val="00E8373D"/>
    <w:rsid w:val="00E83CCD"/>
    <w:rsid w:val="00E83F22"/>
    <w:rsid w:val="00E843E0"/>
    <w:rsid w:val="00E84814"/>
    <w:rsid w:val="00E8482E"/>
    <w:rsid w:val="00E86FC8"/>
    <w:rsid w:val="00E87746"/>
    <w:rsid w:val="00E8785F"/>
    <w:rsid w:val="00E87B8A"/>
    <w:rsid w:val="00E908F7"/>
    <w:rsid w:val="00E90983"/>
    <w:rsid w:val="00E90DBE"/>
    <w:rsid w:val="00E90E98"/>
    <w:rsid w:val="00E91553"/>
    <w:rsid w:val="00E917ED"/>
    <w:rsid w:val="00E94D5D"/>
    <w:rsid w:val="00E9601B"/>
    <w:rsid w:val="00E97185"/>
    <w:rsid w:val="00E97405"/>
    <w:rsid w:val="00EA0967"/>
    <w:rsid w:val="00EA1436"/>
    <w:rsid w:val="00EA2E51"/>
    <w:rsid w:val="00EA4439"/>
    <w:rsid w:val="00EA5528"/>
    <w:rsid w:val="00EB1A09"/>
    <w:rsid w:val="00EB20EE"/>
    <w:rsid w:val="00EB2562"/>
    <w:rsid w:val="00EB58A8"/>
    <w:rsid w:val="00EB5DB0"/>
    <w:rsid w:val="00EB5E9F"/>
    <w:rsid w:val="00EB6143"/>
    <w:rsid w:val="00EB79EC"/>
    <w:rsid w:val="00EC34FA"/>
    <w:rsid w:val="00EC3F1F"/>
    <w:rsid w:val="00EC5691"/>
    <w:rsid w:val="00ED06E1"/>
    <w:rsid w:val="00ED210B"/>
    <w:rsid w:val="00ED23B4"/>
    <w:rsid w:val="00ED6586"/>
    <w:rsid w:val="00EE1B80"/>
    <w:rsid w:val="00EE1F35"/>
    <w:rsid w:val="00EE2039"/>
    <w:rsid w:val="00EE341F"/>
    <w:rsid w:val="00EE3ED7"/>
    <w:rsid w:val="00EE4B25"/>
    <w:rsid w:val="00EE6F6C"/>
    <w:rsid w:val="00EE7A32"/>
    <w:rsid w:val="00EE7F29"/>
    <w:rsid w:val="00EF08C1"/>
    <w:rsid w:val="00EF1795"/>
    <w:rsid w:val="00EF231A"/>
    <w:rsid w:val="00EF289A"/>
    <w:rsid w:val="00EF312F"/>
    <w:rsid w:val="00EF3E16"/>
    <w:rsid w:val="00EF45E0"/>
    <w:rsid w:val="00EF4707"/>
    <w:rsid w:val="00EF4989"/>
    <w:rsid w:val="00EF5A02"/>
    <w:rsid w:val="00EF66B1"/>
    <w:rsid w:val="00F01342"/>
    <w:rsid w:val="00F0163D"/>
    <w:rsid w:val="00F020D2"/>
    <w:rsid w:val="00F02F87"/>
    <w:rsid w:val="00F03055"/>
    <w:rsid w:val="00F06A10"/>
    <w:rsid w:val="00F10EE6"/>
    <w:rsid w:val="00F11EA5"/>
    <w:rsid w:val="00F1304D"/>
    <w:rsid w:val="00F154B6"/>
    <w:rsid w:val="00F203F8"/>
    <w:rsid w:val="00F25500"/>
    <w:rsid w:val="00F2559B"/>
    <w:rsid w:val="00F26E79"/>
    <w:rsid w:val="00F30534"/>
    <w:rsid w:val="00F334BC"/>
    <w:rsid w:val="00F35780"/>
    <w:rsid w:val="00F37AC1"/>
    <w:rsid w:val="00F41032"/>
    <w:rsid w:val="00F41BC1"/>
    <w:rsid w:val="00F41CA2"/>
    <w:rsid w:val="00F47942"/>
    <w:rsid w:val="00F47FA7"/>
    <w:rsid w:val="00F55D32"/>
    <w:rsid w:val="00F60043"/>
    <w:rsid w:val="00F60A52"/>
    <w:rsid w:val="00F62E9B"/>
    <w:rsid w:val="00F63C9F"/>
    <w:rsid w:val="00F63F63"/>
    <w:rsid w:val="00F656D5"/>
    <w:rsid w:val="00F6748B"/>
    <w:rsid w:val="00F7244D"/>
    <w:rsid w:val="00F729FD"/>
    <w:rsid w:val="00F7393F"/>
    <w:rsid w:val="00F75B97"/>
    <w:rsid w:val="00F80875"/>
    <w:rsid w:val="00F81F1D"/>
    <w:rsid w:val="00F8320C"/>
    <w:rsid w:val="00F83FFB"/>
    <w:rsid w:val="00F857FB"/>
    <w:rsid w:val="00F90737"/>
    <w:rsid w:val="00F91CB3"/>
    <w:rsid w:val="00F92B97"/>
    <w:rsid w:val="00F92E2E"/>
    <w:rsid w:val="00F9301B"/>
    <w:rsid w:val="00F93066"/>
    <w:rsid w:val="00F930FE"/>
    <w:rsid w:val="00F93805"/>
    <w:rsid w:val="00F946F3"/>
    <w:rsid w:val="00FA1DFD"/>
    <w:rsid w:val="00FA2D93"/>
    <w:rsid w:val="00FA3721"/>
    <w:rsid w:val="00FA427A"/>
    <w:rsid w:val="00FA434A"/>
    <w:rsid w:val="00FA5D9A"/>
    <w:rsid w:val="00FA72FB"/>
    <w:rsid w:val="00FA7A1B"/>
    <w:rsid w:val="00FB0369"/>
    <w:rsid w:val="00FB1874"/>
    <w:rsid w:val="00FB24CF"/>
    <w:rsid w:val="00FB2849"/>
    <w:rsid w:val="00FB2D44"/>
    <w:rsid w:val="00FB31BC"/>
    <w:rsid w:val="00FB3A1C"/>
    <w:rsid w:val="00FB5870"/>
    <w:rsid w:val="00FB6230"/>
    <w:rsid w:val="00FB77FC"/>
    <w:rsid w:val="00FC0BB8"/>
    <w:rsid w:val="00FC0EF3"/>
    <w:rsid w:val="00FC165B"/>
    <w:rsid w:val="00FC2E05"/>
    <w:rsid w:val="00FC370B"/>
    <w:rsid w:val="00FC67DE"/>
    <w:rsid w:val="00FC7BAE"/>
    <w:rsid w:val="00FD2060"/>
    <w:rsid w:val="00FD261F"/>
    <w:rsid w:val="00FD29E2"/>
    <w:rsid w:val="00FD29F2"/>
    <w:rsid w:val="00FD2BCB"/>
    <w:rsid w:val="00FD3138"/>
    <w:rsid w:val="00FD4CAB"/>
    <w:rsid w:val="00FD57E3"/>
    <w:rsid w:val="00FD63B8"/>
    <w:rsid w:val="00FD7A96"/>
    <w:rsid w:val="00FE01B9"/>
    <w:rsid w:val="00FE0B78"/>
    <w:rsid w:val="00FE0F36"/>
    <w:rsid w:val="00FE10FE"/>
    <w:rsid w:val="00FE16D8"/>
    <w:rsid w:val="00FE32EA"/>
    <w:rsid w:val="00FE343B"/>
    <w:rsid w:val="00FE4B55"/>
    <w:rsid w:val="00FE6165"/>
    <w:rsid w:val="00FE6A6F"/>
    <w:rsid w:val="00FE6EB5"/>
    <w:rsid w:val="00FE7422"/>
    <w:rsid w:val="00FF02DB"/>
    <w:rsid w:val="00FF04DC"/>
    <w:rsid w:val="00FF075D"/>
    <w:rsid w:val="00FF14F5"/>
    <w:rsid w:val="00FF19D1"/>
    <w:rsid w:val="00FF32CE"/>
    <w:rsid w:val="00FF42A8"/>
    <w:rsid w:val="00FF489F"/>
    <w:rsid w:val="00FF557D"/>
    <w:rsid w:val="00FF6C11"/>
    <w:rsid w:val="00FF6D6A"/>
    <w:rsid w:val="00FF7F7C"/>
    <w:rsid w:val="010802AB"/>
    <w:rsid w:val="041D59B6"/>
    <w:rsid w:val="085E706F"/>
    <w:rsid w:val="08FC2999"/>
    <w:rsid w:val="0DEB41EC"/>
    <w:rsid w:val="0DEF1A2B"/>
    <w:rsid w:val="0F174D0F"/>
    <w:rsid w:val="102A76F0"/>
    <w:rsid w:val="10AA13B1"/>
    <w:rsid w:val="1262311A"/>
    <w:rsid w:val="13D87176"/>
    <w:rsid w:val="15AD350D"/>
    <w:rsid w:val="16E9F09A"/>
    <w:rsid w:val="17070926"/>
    <w:rsid w:val="19324EB8"/>
    <w:rsid w:val="1BFE0729"/>
    <w:rsid w:val="1E5F6862"/>
    <w:rsid w:val="1EAFA083"/>
    <w:rsid w:val="1FFD19E5"/>
    <w:rsid w:val="21763B0B"/>
    <w:rsid w:val="218A5844"/>
    <w:rsid w:val="28BF95E2"/>
    <w:rsid w:val="2AF46101"/>
    <w:rsid w:val="2E572F93"/>
    <w:rsid w:val="2EBE4145"/>
    <w:rsid w:val="2EDB3D82"/>
    <w:rsid w:val="32CE4F98"/>
    <w:rsid w:val="377F86BA"/>
    <w:rsid w:val="37FF99E7"/>
    <w:rsid w:val="3ACF418F"/>
    <w:rsid w:val="3BD57831"/>
    <w:rsid w:val="3C765DEB"/>
    <w:rsid w:val="3CFF3E41"/>
    <w:rsid w:val="3DFFA1FA"/>
    <w:rsid w:val="3EDECFFD"/>
    <w:rsid w:val="3F2C4977"/>
    <w:rsid w:val="3F5C2565"/>
    <w:rsid w:val="3F7D03B8"/>
    <w:rsid w:val="3FBF1C9F"/>
    <w:rsid w:val="3FEF9D22"/>
    <w:rsid w:val="3FFD08DE"/>
    <w:rsid w:val="3FFFDF41"/>
    <w:rsid w:val="40E0554A"/>
    <w:rsid w:val="41F672DD"/>
    <w:rsid w:val="434C25FD"/>
    <w:rsid w:val="43702380"/>
    <w:rsid w:val="460666BF"/>
    <w:rsid w:val="49FBB164"/>
    <w:rsid w:val="4A6C3C20"/>
    <w:rsid w:val="4BEB2767"/>
    <w:rsid w:val="4CF04DCA"/>
    <w:rsid w:val="4DF307B0"/>
    <w:rsid w:val="4EAA009E"/>
    <w:rsid w:val="4EBA01C5"/>
    <w:rsid w:val="4F4955EF"/>
    <w:rsid w:val="51140667"/>
    <w:rsid w:val="51143D64"/>
    <w:rsid w:val="51433C76"/>
    <w:rsid w:val="52120DB9"/>
    <w:rsid w:val="533C79DB"/>
    <w:rsid w:val="56D5E6DA"/>
    <w:rsid w:val="575D57FF"/>
    <w:rsid w:val="59C41624"/>
    <w:rsid w:val="5A0115DF"/>
    <w:rsid w:val="5BD341ED"/>
    <w:rsid w:val="5BEAC4F6"/>
    <w:rsid w:val="5BEFCF5E"/>
    <w:rsid w:val="5BFD5D8D"/>
    <w:rsid w:val="5BFF84C3"/>
    <w:rsid w:val="5CFAB6F8"/>
    <w:rsid w:val="5EDF41DA"/>
    <w:rsid w:val="5EDFF38F"/>
    <w:rsid w:val="5EFF8DBF"/>
    <w:rsid w:val="5F7F1BBA"/>
    <w:rsid w:val="5FDF5BF1"/>
    <w:rsid w:val="5FE3C6BB"/>
    <w:rsid w:val="620F5C38"/>
    <w:rsid w:val="634E956A"/>
    <w:rsid w:val="63EECCD3"/>
    <w:rsid w:val="647D27E9"/>
    <w:rsid w:val="671B7C04"/>
    <w:rsid w:val="67676811"/>
    <w:rsid w:val="67CFBF7C"/>
    <w:rsid w:val="69DF1F39"/>
    <w:rsid w:val="6B4D8006"/>
    <w:rsid w:val="6BFF5070"/>
    <w:rsid w:val="6CDF419D"/>
    <w:rsid w:val="6DD540CF"/>
    <w:rsid w:val="6ED68E35"/>
    <w:rsid w:val="6EF65D92"/>
    <w:rsid w:val="6EFEC65A"/>
    <w:rsid w:val="6F68E255"/>
    <w:rsid w:val="6F9FFDC2"/>
    <w:rsid w:val="6FDBB232"/>
    <w:rsid w:val="6FDBB72B"/>
    <w:rsid w:val="70BF7919"/>
    <w:rsid w:val="71CF16BE"/>
    <w:rsid w:val="71FD178C"/>
    <w:rsid w:val="7297697C"/>
    <w:rsid w:val="730020E8"/>
    <w:rsid w:val="73086E83"/>
    <w:rsid w:val="73FF52DC"/>
    <w:rsid w:val="759A6AB5"/>
    <w:rsid w:val="76C5E861"/>
    <w:rsid w:val="76EDF582"/>
    <w:rsid w:val="77157A48"/>
    <w:rsid w:val="77AA21B4"/>
    <w:rsid w:val="77F78939"/>
    <w:rsid w:val="77FDDA43"/>
    <w:rsid w:val="77FFD58E"/>
    <w:rsid w:val="77FFF179"/>
    <w:rsid w:val="799E2103"/>
    <w:rsid w:val="79B3E120"/>
    <w:rsid w:val="79FB4B96"/>
    <w:rsid w:val="7ADFB09C"/>
    <w:rsid w:val="7AFD0147"/>
    <w:rsid w:val="7B29C307"/>
    <w:rsid w:val="7B5F7A22"/>
    <w:rsid w:val="7B77BAD9"/>
    <w:rsid w:val="7C2D0AED"/>
    <w:rsid w:val="7C76F351"/>
    <w:rsid w:val="7CFBB894"/>
    <w:rsid w:val="7DEF9187"/>
    <w:rsid w:val="7E9CF3DD"/>
    <w:rsid w:val="7ECEBA2F"/>
    <w:rsid w:val="7F7D92A7"/>
    <w:rsid w:val="7F7FED41"/>
    <w:rsid w:val="7FB01DBF"/>
    <w:rsid w:val="7FCBD29A"/>
    <w:rsid w:val="7FCE278B"/>
    <w:rsid w:val="7FEBB974"/>
    <w:rsid w:val="7FFDD38E"/>
    <w:rsid w:val="87EF8AC1"/>
    <w:rsid w:val="88379A56"/>
    <w:rsid w:val="8FD3B485"/>
    <w:rsid w:val="9EFDC0F7"/>
    <w:rsid w:val="9FF688D2"/>
    <w:rsid w:val="A5CEA739"/>
    <w:rsid w:val="AD7E0C32"/>
    <w:rsid w:val="AEF71DEC"/>
    <w:rsid w:val="AFE3527D"/>
    <w:rsid w:val="AFE676D5"/>
    <w:rsid w:val="AFFDF1B9"/>
    <w:rsid w:val="B3C75F92"/>
    <w:rsid w:val="B67D4C3E"/>
    <w:rsid w:val="B67FCF96"/>
    <w:rsid w:val="B7F9078C"/>
    <w:rsid w:val="B7FB1E2F"/>
    <w:rsid w:val="B7FFA3A9"/>
    <w:rsid w:val="BBDF0697"/>
    <w:rsid w:val="BC5FFF05"/>
    <w:rsid w:val="BC9659D8"/>
    <w:rsid w:val="BDEF39D0"/>
    <w:rsid w:val="BEDF5B89"/>
    <w:rsid w:val="BEFB399A"/>
    <w:rsid w:val="BEFFF385"/>
    <w:rsid w:val="BF2FB848"/>
    <w:rsid w:val="BF3474B7"/>
    <w:rsid w:val="BF7FFEE9"/>
    <w:rsid w:val="BFECD1B4"/>
    <w:rsid w:val="BFEDC158"/>
    <w:rsid w:val="BFFF63F1"/>
    <w:rsid w:val="C6DF522C"/>
    <w:rsid w:val="CDEEE127"/>
    <w:rsid w:val="CE1D609B"/>
    <w:rsid w:val="CEDFCB34"/>
    <w:rsid w:val="CF7F8207"/>
    <w:rsid w:val="D6CF4762"/>
    <w:rsid w:val="D7FBD662"/>
    <w:rsid w:val="DB5F7B58"/>
    <w:rsid w:val="DB7D03E9"/>
    <w:rsid w:val="DCEFC201"/>
    <w:rsid w:val="DD5FB2FC"/>
    <w:rsid w:val="DD7A2AD8"/>
    <w:rsid w:val="DE7FBEC5"/>
    <w:rsid w:val="DEF7B438"/>
    <w:rsid w:val="DEFF8E74"/>
    <w:rsid w:val="DFB3630C"/>
    <w:rsid w:val="DFF72F5E"/>
    <w:rsid w:val="E7DF417A"/>
    <w:rsid w:val="E7FD8879"/>
    <w:rsid w:val="EDAC6F30"/>
    <w:rsid w:val="EDDDAB88"/>
    <w:rsid w:val="EE644423"/>
    <w:rsid w:val="EF4DED5E"/>
    <w:rsid w:val="EFAFB942"/>
    <w:rsid w:val="EFDE932B"/>
    <w:rsid w:val="F5A91046"/>
    <w:rsid w:val="F5FF748D"/>
    <w:rsid w:val="F62ED120"/>
    <w:rsid w:val="F6BBC1E9"/>
    <w:rsid w:val="F76DA4A5"/>
    <w:rsid w:val="F76FE198"/>
    <w:rsid w:val="F7DDB29D"/>
    <w:rsid w:val="F7FF974E"/>
    <w:rsid w:val="F8FF9C7B"/>
    <w:rsid w:val="FAFF2CFD"/>
    <w:rsid w:val="FB6B15E9"/>
    <w:rsid w:val="FB7BE5FF"/>
    <w:rsid w:val="FBEFD7B2"/>
    <w:rsid w:val="FBFB5377"/>
    <w:rsid w:val="FC6FD9BC"/>
    <w:rsid w:val="FCEC2F72"/>
    <w:rsid w:val="FCFF3F6B"/>
    <w:rsid w:val="FD4723BF"/>
    <w:rsid w:val="FDD750A6"/>
    <w:rsid w:val="FDFB602C"/>
    <w:rsid w:val="FDFB6D43"/>
    <w:rsid w:val="FE733D62"/>
    <w:rsid w:val="FF3F8311"/>
    <w:rsid w:val="FF7FB8ED"/>
    <w:rsid w:val="FFBFEA91"/>
    <w:rsid w:val="FFF2E93A"/>
    <w:rsid w:val="FFFECDD1"/>
    <w:rsid w:val="FFFFC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link w:val="36"/>
    <w:qFormat/>
    <w:uiPriority w:val="0"/>
    <w:pPr>
      <w:adjustRightInd w:val="0"/>
      <w:spacing w:before="240" w:after="60" w:line="420" w:lineRule="atLeast"/>
      <w:jc w:val="center"/>
      <w:textAlignment w:val="baseline"/>
      <w:outlineLvl w:val="0"/>
    </w:pPr>
    <w:rPr>
      <w:rFonts w:ascii="Arial" w:hAnsi="Arial" w:eastAsia="宋体" w:cs="Times New Roman"/>
      <w:b/>
      <w:kern w:val="0"/>
      <w:sz w:val="32"/>
      <w:szCs w:val="20"/>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14:textFill>
        <w14:solidFill>
          <w14:schemeClr w14:val="hlink"/>
        </w14:solidFill>
      </w14:textFill>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0"/>
    <w:rPr>
      <w:rFonts w:ascii="Arial" w:hAnsi="Arial" w:eastAsia="宋体" w:cs="Times New Roman"/>
      <w:b/>
      <w:kern w:val="0"/>
      <w:sz w:val="32"/>
      <w:szCs w:val="20"/>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119</Pages>
  <Words>42377</Words>
  <Characters>47632</Characters>
  <Lines>418</Lines>
  <Paragraphs>117</Paragraphs>
  <TotalTime>0</TotalTime>
  <ScaleCrop>false</ScaleCrop>
  <LinksUpToDate>false</LinksUpToDate>
  <CharactersWithSpaces>53243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2018-04-19T17:31:00Z</dcterms:created>
  <dc:creator>ms-zb</dc:creator>
  <cp:lastModifiedBy>孙舒曼</cp:lastModifiedBy>
  <dcterms:modified xsi:type="dcterms:W3CDTF">2023-03-15T09:14:59Z</dcterms:modified>
  <cp:revision>315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C500D758B04F4051AFE1CDA290C74AC3</vt:lpwstr>
  </property>
</Properties>
</file>